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09" w:rsidRPr="00B07034" w:rsidRDefault="00B07034">
      <w:pPr>
        <w:spacing w:after="0" w:line="408" w:lineRule="auto"/>
        <w:ind w:left="120"/>
        <w:jc w:val="center"/>
      </w:pPr>
      <w:bookmarkStart w:id="0" w:name="block-50684274"/>
      <w:bookmarkStart w:id="1" w:name="_GoBack"/>
      <w:bookmarkEnd w:id="1"/>
      <w:r w:rsidRPr="00B07034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71809" w:rsidRPr="00B07034" w:rsidRDefault="00B07034">
      <w:pPr>
        <w:spacing w:after="0" w:line="408" w:lineRule="auto"/>
        <w:ind w:left="120"/>
        <w:jc w:val="center"/>
      </w:pPr>
      <w:bookmarkStart w:id="2" w:name="f82fad9e-4303-40e0-b615-d8bb07699b65"/>
      <w:r w:rsidRPr="00B07034">
        <w:rPr>
          <w:rFonts w:ascii="Times New Roman" w:hAnsi="Times New Roman"/>
          <w:b/>
          <w:color w:val="000000"/>
          <w:sz w:val="28"/>
        </w:rPr>
        <w:t>Муниципальное бюджетное общеобразовательное учреждение "Средняя общеобразовательная школа №4 п. Тавричанка Надеждинского района" имени В.Н. Косова</w:t>
      </w:r>
      <w:bookmarkEnd w:id="2"/>
      <w:r w:rsidRPr="00B07034">
        <w:rPr>
          <w:rFonts w:ascii="Times New Roman" w:hAnsi="Times New Roman"/>
          <w:b/>
          <w:color w:val="000000"/>
          <w:sz w:val="28"/>
        </w:rPr>
        <w:t xml:space="preserve"> </w:t>
      </w:r>
    </w:p>
    <w:p w:rsidR="00C71809" w:rsidRPr="00B07034" w:rsidRDefault="00C71809">
      <w:pPr>
        <w:spacing w:after="0" w:line="408" w:lineRule="auto"/>
        <w:ind w:left="120"/>
        <w:jc w:val="center"/>
      </w:pPr>
    </w:p>
    <w:p w:rsidR="00C71809" w:rsidRDefault="00B0703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№4</w:t>
      </w:r>
    </w:p>
    <w:p w:rsidR="00C71809" w:rsidRDefault="00C71809">
      <w:pPr>
        <w:spacing w:after="0"/>
        <w:ind w:left="120"/>
      </w:pPr>
    </w:p>
    <w:p w:rsidR="00C71809" w:rsidRDefault="00C71809">
      <w:pPr>
        <w:spacing w:after="0"/>
        <w:ind w:left="120"/>
      </w:pPr>
    </w:p>
    <w:p w:rsidR="00C71809" w:rsidRDefault="00C71809">
      <w:pPr>
        <w:spacing w:after="0"/>
        <w:ind w:left="120"/>
      </w:pPr>
    </w:p>
    <w:p w:rsidR="00C71809" w:rsidRDefault="00C71809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07034" w:rsidRPr="00F82754" w:rsidTr="00B07034">
        <w:tc>
          <w:tcPr>
            <w:tcW w:w="3114" w:type="dxa"/>
          </w:tcPr>
          <w:p w:rsidR="00B07034" w:rsidRPr="0040209D" w:rsidRDefault="00B07034" w:rsidP="00B0703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B07034" w:rsidRPr="008944ED" w:rsidRDefault="00B07034" w:rsidP="00B07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учителей начальных классов</w:t>
            </w:r>
          </w:p>
          <w:p w:rsidR="00B07034" w:rsidRDefault="00B07034" w:rsidP="00B070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07034" w:rsidRPr="008944ED" w:rsidRDefault="00B07034" w:rsidP="00B070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B07034" w:rsidRDefault="00B07034" w:rsidP="00B070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B0703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07034" w:rsidRPr="0040209D" w:rsidRDefault="00B07034" w:rsidP="00B070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07034" w:rsidRPr="0040209D" w:rsidRDefault="00B07034" w:rsidP="00B07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B07034" w:rsidRPr="008944ED" w:rsidRDefault="00B07034" w:rsidP="00B07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B07034" w:rsidRDefault="00B07034" w:rsidP="00B070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07034" w:rsidRPr="008944ED" w:rsidRDefault="00B07034" w:rsidP="00B070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Просянюк Н.В.</w:t>
            </w:r>
          </w:p>
          <w:p w:rsidR="00B07034" w:rsidRDefault="00B07034" w:rsidP="00B070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07034" w:rsidRPr="0040209D" w:rsidRDefault="00B07034" w:rsidP="00B070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07034" w:rsidRDefault="00B07034" w:rsidP="00B07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B07034" w:rsidRPr="008944ED" w:rsidRDefault="00B07034" w:rsidP="00B07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СОШ№4 имени Косова</w:t>
            </w:r>
          </w:p>
          <w:p w:rsidR="00B07034" w:rsidRDefault="00B07034" w:rsidP="00B070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07034" w:rsidRPr="008944ED" w:rsidRDefault="00B07034" w:rsidP="00B070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Зубарев С.В.</w:t>
            </w:r>
          </w:p>
          <w:p w:rsidR="00B07034" w:rsidRDefault="00B07034" w:rsidP="00B070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07034" w:rsidRPr="0040209D" w:rsidRDefault="00B07034" w:rsidP="00B070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1809" w:rsidRPr="00B07034" w:rsidRDefault="00C71809">
      <w:pPr>
        <w:spacing w:after="0"/>
        <w:ind w:left="120"/>
      </w:pPr>
    </w:p>
    <w:p w:rsidR="00C71809" w:rsidRPr="00B07034" w:rsidRDefault="00C71809">
      <w:pPr>
        <w:spacing w:after="0"/>
        <w:ind w:left="120"/>
      </w:pPr>
    </w:p>
    <w:p w:rsidR="00C71809" w:rsidRPr="00B07034" w:rsidRDefault="00C71809">
      <w:pPr>
        <w:spacing w:after="0"/>
        <w:ind w:left="120"/>
      </w:pPr>
    </w:p>
    <w:p w:rsidR="00C71809" w:rsidRPr="00B07034" w:rsidRDefault="00C71809">
      <w:pPr>
        <w:spacing w:after="0"/>
        <w:ind w:left="120"/>
      </w:pPr>
    </w:p>
    <w:p w:rsidR="00C71809" w:rsidRPr="00B07034" w:rsidRDefault="00B07034">
      <w:pPr>
        <w:spacing w:after="0" w:line="408" w:lineRule="auto"/>
        <w:ind w:left="120"/>
        <w:jc w:val="center"/>
      </w:pPr>
      <w:r w:rsidRPr="00B07034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71809" w:rsidRPr="00B07034" w:rsidRDefault="00B07034">
      <w:pPr>
        <w:spacing w:after="0" w:line="408" w:lineRule="auto"/>
        <w:ind w:left="120"/>
        <w:jc w:val="center"/>
      </w:pPr>
      <w:r w:rsidRPr="00B07034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07034">
        <w:rPr>
          <w:rFonts w:ascii="Times New Roman" w:hAnsi="Times New Roman"/>
          <w:color w:val="000000"/>
          <w:sz w:val="28"/>
        </w:rPr>
        <w:t xml:space="preserve"> 6658555)</w:t>
      </w:r>
    </w:p>
    <w:p w:rsidR="00C71809" w:rsidRPr="00B07034" w:rsidRDefault="00C71809">
      <w:pPr>
        <w:spacing w:after="0"/>
        <w:ind w:left="120"/>
        <w:jc w:val="center"/>
      </w:pPr>
    </w:p>
    <w:p w:rsidR="00C71809" w:rsidRPr="00B07034" w:rsidRDefault="00B07034">
      <w:pPr>
        <w:spacing w:after="0" w:line="408" w:lineRule="auto"/>
        <w:ind w:left="120"/>
        <w:jc w:val="center"/>
      </w:pPr>
      <w:r w:rsidRPr="00B07034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B07034" w:rsidRPr="00B07034" w:rsidRDefault="00B07034" w:rsidP="00B07034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07034">
        <w:rPr>
          <w:rFonts w:ascii="Times New Roman" w:eastAsia="Calibri" w:hAnsi="Times New Roman" w:cs="Times New Roman"/>
          <w:color w:val="000000"/>
          <w:sz w:val="28"/>
        </w:rPr>
        <w:t xml:space="preserve">для обучающихся 3 «а» класса </w:t>
      </w:r>
    </w:p>
    <w:p w:rsidR="00B07034" w:rsidRPr="00B07034" w:rsidRDefault="00B07034" w:rsidP="00B0703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7034" w:rsidRPr="00B07034" w:rsidRDefault="00B07034" w:rsidP="00B07034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B07034" w:rsidRPr="00B07034" w:rsidRDefault="00B07034" w:rsidP="00B07034">
      <w:pPr>
        <w:spacing w:after="0"/>
        <w:ind w:left="12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07034">
        <w:rPr>
          <w:rFonts w:ascii="Times New Roman" w:eastAsia="Calibri" w:hAnsi="Times New Roman" w:cs="Times New Roman"/>
          <w:sz w:val="24"/>
          <w:szCs w:val="24"/>
        </w:rPr>
        <w:t>Составитель: Книтель Надежда Парамоновна,</w:t>
      </w:r>
    </w:p>
    <w:p w:rsidR="00B07034" w:rsidRPr="00B07034" w:rsidRDefault="00B07034" w:rsidP="00B07034">
      <w:pPr>
        <w:spacing w:after="0"/>
        <w:ind w:left="120"/>
        <w:jc w:val="right"/>
        <w:rPr>
          <w:rFonts w:ascii="Calibri" w:eastAsia="Calibri" w:hAnsi="Calibri" w:cs="Times New Roman"/>
        </w:rPr>
      </w:pPr>
      <w:r w:rsidRPr="00B07034">
        <w:rPr>
          <w:rFonts w:ascii="Times New Roman" w:eastAsia="Calibri" w:hAnsi="Times New Roman" w:cs="Times New Roman"/>
          <w:sz w:val="24"/>
          <w:szCs w:val="24"/>
        </w:rPr>
        <w:t>учитель начальных классов</w:t>
      </w:r>
    </w:p>
    <w:p w:rsidR="00C71809" w:rsidRPr="00B07034" w:rsidRDefault="00C71809">
      <w:pPr>
        <w:spacing w:after="0"/>
        <w:ind w:left="120"/>
        <w:jc w:val="center"/>
      </w:pPr>
    </w:p>
    <w:p w:rsidR="00C71809" w:rsidRPr="00B07034" w:rsidRDefault="00C71809">
      <w:pPr>
        <w:spacing w:after="0"/>
        <w:ind w:left="120"/>
        <w:jc w:val="center"/>
      </w:pPr>
    </w:p>
    <w:p w:rsidR="00C71809" w:rsidRPr="00B07034" w:rsidRDefault="00B07034">
      <w:pPr>
        <w:spacing w:after="0"/>
        <w:ind w:left="120"/>
        <w:jc w:val="center"/>
      </w:pPr>
      <w:bookmarkStart w:id="3" w:name="8f40cabc-1e83-4907-ad8f-f4ef8375b8cd"/>
      <w:r w:rsidRPr="00B07034">
        <w:rPr>
          <w:rFonts w:ascii="Times New Roman" w:hAnsi="Times New Roman"/>
          <w:b/>
          <w:color w:val="000000"/>
          <w:sz w:val="28"/>
        </w:rPr>
        <w:t>Тавричанка</w:t>
      </w:r>
      <w:bookmarkEnd w:id="3"/>
      <w:r w:rsidRPr="00B07034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  <w:r w:rsidRPr="00B07034">
        <w:rPr>
          <w:rFonts w:ascii="Times New Roman" w:hAnsi="Times New Roman"/>
          <w:b/>
          <w:color w:val="000000"/>
          <w:sz w:val="28"/>
        </w:rPr>
        <w:t>2025</w:t>
      </w:r>
      <w:bookmarkEnd w:id="4"/>
    </w:p>
    <w:p w:rsidR="00C71809" w:rsidRPr="00B07034" w:rsidRDefault="00C71809">
      <w:pPr>
        <w:spacing w:after="0"/>
        <w:ind w:left="120"/>
      </w:pPr>
    </w:p>
    <w:p w:rsidR="00C71809" w:rsidRPr="00B07034" w:rsidRDefault="00C71809">
      <w:pPr>
        <w:sectPr w:rsidR="00C71809" w:rsidRPr="00B07034">
          <w:pgSz w:w="11906" w:h="16383"/>
          <w:pgMar w:top="1134" w:right="850" w:bottom="1134" w:left="1701" w:header="720" w:footer="720" w:gutter="0"/>
          <w:cols w:space="720"/>
        </w:sectPr>
      </w:pPr>
    </w:p>
    <w:p w:rsidR="00C71809" w:rsidRPr="00B07034" w:rsidRDefault="00B07034">
      <w:pPr>
        <w:spacing w:after="0" w:line="264" w:lineRule="auto"/>
        <w:ind w:left="120"/>
      </w:pPr>
      <w:bookmarkStart w:id="5" w:name="block-50684275"/>
      <w:bookmarkEnd w:id="0"/>
      <w:r w:rsidRPr="00B07034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71809" w:rsidRPr="00B07034" w:rsidRDefault="00C71809">
      <w:pPr>
        <w:spacing w:after="0" w:line="264" w:lineRule="auto"/>
        <w:ind w:left="120"/>
      </w:pP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71809" w:rsidRPr="00B07034" w:rsidRDefault="00C71809">
      <w:pPr>
        <w:spacing w:after="0" w:line="264" w:lineRule="auto"/>
        <w:ind w:left="120"/>
      </w:pPr>
    </w:p>
    <w:p w:rsidR="00C71809" w:rsidRPr="00B07034" w:rsidRDefault="00B07034">
      <w:pPr>
        <w:spacing w:after="0" w:line="264" w:lineRule="auto"/>
        <w:ind w:left="120"/>
      </w:pPr>
      <w:r w:rsidRPr="00B07034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C71809" w:rsidRPr="00B07034" w:rsidRDefault="00C71809">
      <w:pPr>
        <w:spacing w:after="0" w:line="264" w:lineRule="auto"/>
        <w:ind w:left="120"/>
      </w:pP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07034">
        <w:rPr>
          <w:rFonts w:ascii="Times New Roman" w:hAnsi="Times New Roman"/>
          <w:color w:val="333333"/>
          <w:sz w:val="28"/>
        </w:rPr>
        <w:t xml:space="preserve">рабочей </w:t>
      </w:r>
      <w:r w:rsidRPr="00B07034">
        <w:rPr>
          <w:rFonts w:ascii="Times New Roman" w:hAnsi="Times New Roman"/>
          <w:color w:val="000000"/>
          <w:sz w:val="28"/>
        </w:rPr>
        <w:t>программе воспитания.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B07034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C71809" w:rsidRPr="00B07034" w:rsidRDefault="00B07034">
      <w:pPr>
        <w:spacing w:after="0" w:line="264" w:lineRule="auto"/>
        <w:ind w:left="120"/>
      </w:pPr>
      <w:r w:rsidRPr="00B07034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C71809" w:rsidRPr="00B07034" w:rsidRDefault="00C71809">
      <w:pPr>
        <w:spacing w:after="0" w:line="264" w:lineRule="auto"/>
        <w:ind w:left="120"/>
      </w:pP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C71809" w:rsidRPr="00B07034" w:rsidRDefault="00B07034">
      <w:pPr>
        <w:numPr>
          <w:ilvl w:val="0"/>
          <w:numId w:val="1"/>
        </w:numPr>
        <w:spacing w:after="0" w:line="264" w:lineRule="auto"/>
      </w:pPr>
      <w:r w:rsidRPr="00B07034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71809" w:rsidRPr="00B07034" w:rsidRDefault="00B07034">
      <w:pPr>
        <w:numPr>
          <w:ilvl w:val="0"/>
          <w:numId w:val="1"/>
        </w:numPr>
        <w:spacing w:after="0" w:line="264" w:lineRule="auto"/>
      </w:pPr>
      <w:r w:rsidRPr="00B07034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C71809" w:rsidRPr="00B07034" w:rsidRDefault="00B07034">
      <w:pPr>
        <w:numPr>
          <w:ilvl w:val="0"/>
          <w:numId w:val="1"/>
        </w:numPr>
        <w:spacing w:after="0" w:line="264" w:lineRule="auto"/>
      </w:pPr>
      <w:r w:rsidRPr="00B07034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71809" w:rsidRPr="00B07034" w:rsidRDefault="00B07034">
      <w:pPr>
        <w:numPr>
          <w:ilvl w:val="0"/>
          <w:numId w:val="1"/>
        </w:numPr>
        <w:spacing w:after="0" w:line="264" w:lineRule="auto"/>
      </w:pPr>
      <w:r w:rsidRPr="00B07034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71809" w:rsidRPr="00B07034" w:rsidRDefault="00B07034">
      <w:pPr>
        <w:numPr>
          <w:ilvl w:val="0"/>
          <w:numId w:val="1"/>
        </w:numPr>
        <w:spacing w:after="0" w:line="264" w:lineRule="auto"/>
      </w:pPr>
      <w:r w:rsidRPr="00B07034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C71809" w:rsidRPr="00B07034" w:rsidRDefault="00B07034">
      <w:pPr>
        <w:numPr>
          <w:ilvl w:val="0"/>
          <w:numId w:val="1"/>
        </w:numPr>
        <w:spacing w:after="0" w:line="264" w:lineRule="auto"/>
      </w:pPr>
      <w:r w:rsidRPr="00B07034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C71809" w:rsidRDefault="00B07034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07034">
        <w:rPr>
          <w:rFonts w:ascii="Times New Roman" w:hAnsi="Times New Roman"/>
          <w:color w:val="FF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71809" w:rsidRPr="00B07034" w:rsidRDefault="00B07034">
      <w:pPr>
        <w:spacing w:after="0" w:line="264" w:lineRule="auto"/>
        <w:ind w:left="120"/>
      </w:pPr>
      <w:r w:rsidRPr="00B07034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C71809" w:rsidRPr="00B07034" w:rsidRDefault="00C71809">
      <w:pPr>
        <w:spacing w:after="0" w:line="264" w:lineRule="auto"/>
        <w:ind w:left="120"/>
      </w:pP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B07034">
        <w:rPr>
          <w:rFonts w:ascii="Times New Roman" w:hAnsi="Times New Roman"/>
          <w:color w:val="000000"/>
          <w:sz w:val="28"/>
        </w:rPr>
        <w:t>не менее 80 часов</w:t>
      </w:r>
      <w:bookmarkEnd w:id="6"/>
      <w:r w:rsidRPr="00B07034">
        <w:rPr>
          <w:rFonts w:ascii="Times New Roman" w:hAnsi="Times New Roman"/>
          <w:color w:val="000000"/>
          <w:sz w:val="28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C71809" w:rsidRPr="00B07034" w:rsidRDefault="00C71809">
      <w:pPr>
        <w:sectPr w:rsidR="00C71809" w:rsidRPr="00B07034">
          <w:pgSz w:w="11906" w:h="16383"/>
          <w:pgMar w:top="1134" w:right="850" w:bottom="1134" w:left="1701" w:header="720" w:footer="720" w:gutter="0"/>
          <w:cols w:space="720"/>
        </w:sectPr>
      </w:pPr>
    </w:p>
    <w:p w:rsidR="00C71809" w:rsidRPr="00B07034" w:rsidRDefault="00B07034">
      <w:pPr>
        <w:spacing w:after="0" w:line="264" w:lineRule="auto"/>
        <w:ind w:left="120"/>
        <w:jc w:val="both"/>
      </w:pPr>
      <w:bookmarkStart w:id="7" w:name="block-50684273"/>
      <w:bookmarkEnd w:id="5"/>
      <w:r w:rsidRPr="00B07034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b/>
          <w:color w:val="333333"/>
          <w:sz w:val="28"/>
        </w:rPr>
        <w:t>3 КЛАСС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О Родине и её истории.</w:t>
      </w:r>
      <w:r w:rsidRPr="00B07034">
        <w:rPr>
          <w:rFonts w:ascii="Times New Roman" w:hAnsi="Times New Roman"/>
          <w:color w:val="000000"/>
          <w:sz w:val="28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B07034">
        <w:rPr>
          <w:rFonts w:ascii="Times New Roman" w:hAnsi="Times New Roman"/>
          <w:color w:val="000000"/>
          <w:sz w:val="28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8" w:name="96e70618-7a1d-4135-8fd3-a8d5b625e8a7"/>
      <w:r w:rsidRPr="00B07034">
        <w:rPr>
          <w:rFonts w:ascii="Times New Roman" w:hAnsi="Times New Roman"/>
          <w:color w:val="000000"/>
          <w:sz w:val="28"/>
        </w:rPr>
        <w:t>и другое (по выбору)</w:t>
      </w:r>
      <w:bookmarkEnd w:id="8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 xml:space="preserve">Фольклор (устное народное творчество). </w:t>
      </w:r>
      <w:r w:rsidRPr="00B07034">
        <w:rPr>
          <w:rFonts w:ascii="Times New Roman" w:hAnsi="Times New Roman"/>
          <w:color w:val="000000"/>
          <w:sz w:val="28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Фольклорная сказка как отражение общечеловеческих ценностей и нравственных правил.</w:t>
      </w:r>
      <w:r w:rsidRPr="00B07034">
        <w:rPr>
          <w:rFonts w:ascii="Times New Roman" w:hAnsi="Times New Roman"/>
          <w:color w:val="000000"/>
          <w:sz w:val="28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</w:t>
      </w:r>
      <w:bookmarkStart w:id="9" w:name="6dc3c912-0f6b-44b2-87fb-4fa8c0a8ddd8"/>
      <w:r w:rsidRPr="00B07034">
        <w:rPr>
          <w:rFonts w:ascii="Times New Roman" w:hAnsi="Times New Roman"/>
          <w:color w:val="000000"/>
          <w:sz w:val="28"/>
        </w:rPr>
        <w:t>и др.)</w:t>
      </w:r>
      <w:bookmarkEnd w:id="9"/>
      <w:r w:rsidRPr="00B07034">
        <w:rPr>
          <w:rFonts w:ascii="Times New Roman" w:hAnsi="Times New Roman"/>
          <w:color w:val="000000"/>
          <w:sz w:val="28"/>
        </w:rPr>
        <w:t>. Отражение в сказках народного быта и культуры. Составление плана сказки.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Круг чтения: народная песня.</w:t>
      </w:r>
      <w:r w:rsidRPr="00B07034">
        <w:rPr>
          <w:rFonts w:ascii="Times New Roman" w:hAnsi="Times New Roman"/>
          <w:color w:val="000000"/>
          <w:sz w:val="28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B07034">
        <w:rPr>
          <w:rFonts w:ascii="Times New Roman" w:hAnsi="Times New Roman"/>
          <w:color w:val="000000"/>
          <w:sz w:val="28"/>
        </w:rPr>
        <w:lastRenderedPageBreak/>
        <w:t>Репродукции картин как иллюстрации к эпизодам фольклорного произведения.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10" w:name="2d4a2950-b4e9-4f16-a8a6-487d5016001d"/>
      <w:r w:rsidRPr="00B07034">
        <w:rPr>
          <w:rFonts w:ascii="Times New Roman" w:hAnsi="Times New Roman"/>
          <w:color w:val="000000"/>
          <w:sz w:val="28"/>
        </w:rPr>
        <w:t>и другие (по выбору)</w:t>
      </w:r>
      <w:bookmarkEnd w:id="10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 xml:space="preserve">Творчество А. С. Пушкина. </w:t>
      </w:r>
      <w:r w:rsidRPr="00B07034">
        <w:rPr>
          <w:rFonts w:ascii="Times New Roman" w:hAnsi="Times New Roman"/>
          <w:color w:val="000000"/>
          <w:sz w:val="28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11" w:name="80f00626-952e-41bd-9beb-6d0f5fe1ba6b"/>
      <w:r w:rsidRPr="00B07034">
        <w:rPr>
          <w:rFonts w:ascii="Times New Roman" w:hAnsi="Times New Roman"/>
          <w:color w:val="000000"/>
          <w:sz w:val="28"/>
        </w:rPr>
        <w:t>и другие по выбору)</w:t>
      </w:r>
      <w:bookmarkEnd w:id="11"/>
      <w:r w:rsidRPr="00B07034">
        <w:rPr>
          <w:rFonts w:ascii="Times New Roman" w:hAnsi="Times New Roman"/>
          <w:color w:val="000000"/>
          <w:sz w:val="28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12" w:name="db43cb12-75a1-43f5-b252-1995adfd2fff"/>
      <w:r w:rsidRPr="00B07034">
        <w:rPr>
          <w:rFonts w:ascii="Times New Roman" w:hAnsi="Times New Roman"/>
          <w:color w:val="000000"/>
          <w:sz w:val="28"/>
        </w:rPr>
        <w:t>и другие (по выбору)</w:t>
      </w:r>
      <w:bookmarkEnd w:id="12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Творчество И. А. Крылова.</w:t>
      </w:r>
      <w:r w:rsidRPr="00B07034">
        <w:rPr>
          <w:rFonts w:ascii="Times New Roman" w:hAnsi="Times New Roman"/>
          <w:color w:val="000000"/>
          <w:sz w:val="28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3" w:name="99ba0051-1be8-4e8f-b0dd-a10143c31c81"/>
      <w:r w:rsidRPr="00B07034">
        <w:rPr>
          <w:rFonts w:ascii="Times New Roman" w:hAnsi="Times New Roman"/>
          <w:color w:val="000000"/>
          <w:sz w:val="28"/>
        </w:rPr>
        <w:t>(не менее двух)</w:t>
      </w:r>
      <w:bookmarkEnd w:id="13"/>
      <w:r w:rsidRPr="00B07034">
        <w:rPr>
          <w:rFonts w:ascii="Times New Roman" w:hAnsi="Times New Roman"/>
          <w:color w:val="000000"/>
          <w:sz w:val="28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Произведения для чтения: И.А. Крылов «Ворона и Лисица», «Лисица и виноград», «Мартышка и очки» </w:t>
      </w:r>
      <w:bookmarkStart w:id="14" w:name="738a01c7-d12e-4abb-aa19-15d8e09af024"/>
      <w:r w:rsidRPr="00B07034">
        <w:rPr>
          <w:rFonts w:ascii="Times New Roman" w:hAnsi="Times New Roman"/>
          <w:color w:val="000000"/>
          <w:sz w:val="28"/>
        </w:rPr>
        <w:t>и другие (по выбору)</w:t>
      </w:r>
      <w:bookmarkEnd w:id="14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B07034">
        <w:rPr>
          <w:rFonts w:ascii="Times New Roman" w:hAnsi="Times New Roman"/>
          <w:i/>
          <w:color w:val="000000"/>
          <w:sz w:val="28"/>
        </w:rPr>
        <w:t>Х–ХХ веков</w:t>
      </w:r>
      <w:r w:rsidRPr="00B07034">
        <w:rPr>
          <w:rFonts w:ascii="Times New Roman" w:hAnsi="Times New Roman"/>
          <w:color w:val="000000"/>
          <w:sz w:val="28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5" w:name="a8556af8-9a03-49c3-b8c8-d0217dccd1c5"/>
      <w:r w:rsidRPr="00B07034">
        <w:rPr>
          <w:rFonts w:ascii="Times New Roman" w:hAnsi="Times New Roman"/>
          <w:color w:val="000000"/>
          <w:sz w:val="28"/>
        </w:rPr>
        <w:t>(не менее пяти авторов по выбору)</w:t>
      </w:r>
      <w:bookmarkEnd w:id="15"/>
      <w:r w:rsidRPr="00B07034">
        <w:rPr>
          <w:rFonts w:ascii="Times New Roman" w:hAnsi="Times New Roman"/>
          <w:color w:val="000000"/>
          <w:sz w:val="28"/>
        </w:rPr>
        <w:t xml:space="preserve">: Ф. И. Тютчева, А. А. Фета, А. Н. Майкова, Н. А. Некрасова, А. А. Блока, И. А. Бунина, </w:t>
      </w:r>
      <w:bookmarkStart w:id="16" w:name="236d15e5-7adb-4fc2-919e-678797fd1898"/>
      <w:r w:rsidRPr="00B07034">
        <w:rPr>
          <w:rFonts w:ascii="Times New Roman" w:hAnsi="Times New Roman"/>
          <w:color w:val="000000"/>
          <w:sz w:val="28"/>
        </w:rPr>
        <w:t>С. А. Есенина, А. П. Чехова, К. Г. Паустовского и др.</w:t>
      </w:r>
      <w:bookmarkEnd w:id="16"/>
      <w:r w:rsidRPr="00B07034">
        <w:rPr>
          <w:rFonts w:ascii="Times New Roman" w:hAnsi="Times New Roman"/>
          <w:color w:val="000000"/>
          <w:sz w:val="28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7" w:name="b39133dd-5b08-4549-a5bd-8bf368254092"/>
      <w:r w:rsidRPr="00B07034">
        <w:rPr>
          <w:rFonts w:ascii="Times New Roman" w:hAnsi="Times New Roman"/>
          <w:color w:val="000000"/>
          <w:sz w:val="28"/>
        </w:rPr>
        <w:t>и другие (по выбору)</w:t>
      </w:r>
      <w:bookmarkEnd w:id="17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Творчество Л. Н. Толстого</w:t>
      </w:r>
      <w:r w:rsidRPr="00B07034">
        <w:rPr>
          <w:rFonts w:ascii="Times New Roman" w:hAnsi="Times New Roman"/>
          <w:color w:val="000000"/>
          <w:sz w:val="28"/>
        </w:rPr>
        <w:t xml:space="preserve">. Жанровое многообразие произведений Л. Н. Толстого: сказки, рассказы, басни, быль </w:t>
      </w:r>
      <w:bookmarkStart w:id="18" w:name="1a0e8552-8319-44da-b4b7-9c067d7af546"/>
      <w:r w:rsidRPr="00B07034">
        <w:rPr>
          <w:rFonts w:ascii="Times New Roman" w:hAnsi="Times New Roman"/>
          <w:color w:val="000000"/>
          <w:sz w:val="28"/>
        </w:rPr>
        <w:t>(не менее трёх произведений)</w:t>
      </w:r>
      <w:bookmarkEnd w:id="18"/>
      <w:r w:rsidRPr="00B07034">
        <w:rPr>
          <w:rFonts w:ascii="Times New Roman" w:hAnsi="Times New Roman"/>
          <w:color w:val="000000"/>
          <w:sz w:val="28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Произведения для чтения: Л.Н. Толстой «Лебеди», «Зайцы», «Прыжок», «Акула» </w:t>
      </w:r>
      <w:bookmarkStart w:id="19" w:name="7bc5c68d-92f5-41d5-9535-d638ea476e3f"/>
      <w:r w:rsidRPr="00B07034">
        <w:rPr>
          <w:rFonts w:ascii="Times New Roman" w:hAnsi="Times New Roman"/>
          <w:color w:val="000000"/>
          <w:sz w:val="28"/>
        </w:rPr>
        <w:t>и другие</w:t>
      </w:r>
      <w:bookmarkEnd w:id="19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Литературная сказка.</w:t>
      </w:r>
      <w:r w:rsidRPr="00B07034">
        <w:rPr>
          <w:rFonts w:ascii="Times New Roman" w:hAnsi="Times New Roman"/>
          <w:color w:val="000000"/>
          <w:sz w:val="28"/>
        </w:rPr>
        <w:t xml:space="preserve"> Литературная сказка русских писателей </w:t>
      </w:r>
      <w:bookmarkStart w:id="20" w:name="14358877-86a6-40e2-9fb5-58334b8a6e9a"/>
      <w:r w:rsidRPr="00B07034">
        <w:rPr>
          <w:rFonts w:ascii="Times New Roman" w:hAnsi="Times New Roman"/>
          <w:color w:val="000000"/>
          <w:sz w:val="28"/>
        </w:rPr>
        <w:t>(не менее двух)</w:t>
      </w:r>
      <w:bookmarkEnd w:id="20"/>
      <w:r w:rsidRPr="00B07034">
        <w:rPr>
          <w:rFonts w:ascii="Times New Roman" w:hAnsi="Times New Roman"/>
          <w:color w:val="000000"/>
          <w:sz w:val="28"/>
        </w:rPr>
        <w:t xml:space="preserve">. Круг чтения: произведения В. М. Гаршина, М. Горького, И. С. Соколова-Микитова </w:t>
      </w:r>
      <w:bookmarkStart w:id="21" w:name="c6bf05b5-49bd-40a2-90b7-cfd41b2279a7"/>
      <w:r w:rsidRPr="00B07034">
        <w:rPr>
          <w:rFonts w:ascii="Times New Roman" w:hAnsi="Times New Roman"/>
          <w:color w:val="000000"/>
          <w:sz w:val="28"/>
        </w:rPr>
        <w:t>и др.</w:t>
      </w:r>
      <w:bookmarkEnd w:id="21"/>
      <w:r w:rsidRPr="00B07034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Составление аннотации.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22" w:name="ea02cf5f-d5e4-4b30-812a-1b46ec679534"/>
      <w:r w:rsidRPr="00B07034">
        <w:rPr>
          <w:rFonts w:ascii="Times New Roman" w:hAnsi="Times New Roman"/>
          <w:color w:val="000000"/>
          <w:sz w:val="28"/>
        </w:rPr>
        <w:t>и другие (по выбору)</w:t>
      </w:r>
      <w:bookmarkEnd w:id="22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Произведения о взаимоотношениях человека и животных</w:t>
      </w:r>
      <w:r w:rsidRPr="00B07034">
        <w:rPr>
          <w:rFonts w:ascii="Times New Roman" w:hAnsi="Times New Roman"/>
          <w:color w:val="000000"/>
          <w:sz w:val="28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23" w:name="68f21dae-0b2e-4871-b761-be4991ec4878"/>
      <w:r w:rsidRPr="00B07034">
        <w:rPr>
          <w:rFonts w:ascii="Times New Roman" w:hAnsi="Times New Roman"/>
          <w:color w:val="000000"/>
          <w:sz w:val="28"/>
        </w:rPr>
        <w:t>и другое (по выбору)</w:t>
      </w:r>
      <w:bookmarkEnd w:id="23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Произведения о детях</w:t>
      </w:r>
      <w:r w:rsidRPr="00B07034">
        <w:rPr>
          <w:rFonts w:ascii="Times New Roman" w:hAnsi="Times New Roman"/>
          <w:color w:val="000000"/>
          <w:sz w:val="28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4" w:name="7684134c-2d89-4058-b80b-6ad24d340e2c"/>
      <w:r w:rsidRPr="00B07034">
        <w:rPr>
          <w:rFonts w:ascii="Times New Roman" w:hAnsi="Times New Roman"/>
          <w:color w:val="000000"/>
          <w:sz w:val="28"/>
        </w:rPr>
        <w:t>произведения по выбору двух-трёх авторов</w:t>
      </w:r>
      <w:bookmarkEnd w:id="24"/>
      <w:r w:rsidRPr="00B07034">
        <w:rPr>
          <w:rFonts w:ascii="Times New Roman" w:hAnsi="Times New Roman"/>
          <w:color w:val="000000"/>
          <w:sz w:val="28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Л. Пантелеев «На ялике», А. Гайдар «Тимур и его команда» (отрывки), Л. Кассиль </w:t>
      </w:r>
      <w:bookmarkStart w:id="25" w:name="e453ae69-7b50-49e1-850e-5455f39cac3b"/>
      <w:r w:rsidRPr="00B07034">
        <w:rPr>
          <w:rFonts w:ascii="Times New Roman" w:hAnsi="Times New Roman"/>
          <w:color w:val="000000"/>
          <w:sz w:val="28"/>
        </w:rPr>
        <w:t>и другие (по выбору)</w:t>
      </w:r>
      <w:bookmarkEnd w:id="25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Юмористические произведения.</w:t>
      </w:r>
      <w:r w:rsidRPr="00B07034">
        <w:rPr>
          <w:rFonts w:ascii="Times New Roman" w:hAnsi="Times New Roman"/>
          <w:color w:val="000000"/>
          <w:sz w:val="28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6" w:name="db307144-10c3-47e0-8f79-b83f6461fd22"/>
      <w:r w:rsidRPr="00B07034">
        <w:rPr>
          <w:rFonts w:ascii="Times New Roman" w:hAnsi="Times New Roman"/>
          <w:color w:val="000000"/>
          <w:sz w:val="28"/>
        </w:rPr>
        <w:t>(не менее двух произведений)</w:t>
      </w:r>
      <w:bookmarkEnd w:id="26"/>
      <w:r w:rsidRPr="00B07034">
        <w:rPr>
          <w:rFonts w:ascii="Times New Roman" w:hAnsi="Times New Roman"/>
          <w:color w:val="000000"/>
          <w:sz w:val="28"/>
        </w:rPr>
        <w:t xml:space="preserve">: Н. Н. Носов, В.Ю. Драгунский, </w:t>
      </w:r>
      <w:bookmarkStart w:id="27" w:name="cb0fcba1-b7c3-44d2-9bb6-c0a6c9168eca"/>
      <w:r w:rsidRPr="00B07034">
        <w:rPr>
          <w:rFonts w:ascii="Times New Roman" w:hAnsi="Times New Roman"/>
          <w:color w:val="000000"/>
          <w:sz w:val="28"/>
        </w:rPr>
        <w:t>М. М. Зощенко и др.</w:t>
      </w:r>
      <w:bookmarkEnd w:id="27"/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28" w:name="bfd2c4b6-8e45-47df-8299-90bb4d27aacd"/>
      <w:r w:rsidRPr="00B07034">
        <w:rPr>
          <w:rFonts w:ascii="Times New Roman" w:hAnsi="Times New Roman"/>
          <w:color w:val="000000"/>
          <w:sz w:val="28"/>
        </w:rPr>
        <w:t>и другие (по выбору)</w:t>
      </w:r>
      <w:bookmarkEnd w:id="28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Зарубежная литература.</w:t>
      </w:r>
      <w:r w:rsidRPr="00B07034">
        <w:rPr>
          <w:rFonts w:ascii="Times New Roman" w:hAnsi="Times New Roman"/>
          <w:color w:val="000000"/>
          <w:sz w:val="28"/>
        </w:rPr>
        <w:t xml:space="preserve"> Круг чтения </w:t>
      </w:r>
      <w:bookmarkStart w:id="29" w:name="3e21f5c4-1001-4583-8489-5f0ba36061b9"/>
      <w:r w:rsidRPr="00B07034">
        <w:rPr>
          <w:rFonts w:ascii="Times New Roman" w:hAnsi="Times New Roman"/>
          <w:color w:val="000000"/>
          <w:sz w:val="28"/>
        </w:rPr>
        <w:t>(произведения двух-трёх авторов по выбору):</w:t>
      </w:r>
      <w:bookmarkEnd w:id="29"/>
      <w:r w:rsidRPr="00B07034">
        <w:rPr>
          <w:rFonts w:ascii="Times New Roman" w:hAnsi="Times New Roman"/>
          <w:color w:val="000000"/>
          <w:sz w:val="28"/>
        </w:rPr>
        <w:t xml:space="preserve"> литературные сказки Ш. Перро, Х.-К. Андерсена, </w:t>
      </w:r>
      <w:bookmarkStart w:id="30" w:name="f6f542f3-f6cf-4368-a418-eb5d19aa0b2b"/>
      <w:r w:rsidRPr="00B07034">
        <w:rPr>
          <w:rFonts w:ascii="Times New Roman" w:hAnsi="Times New Roman"/>
          <w:color w:val="000000"/>
          <w:sz w:val="28"/>
        </w:rPr>
        <w:t>Р. Киплинга.</w:t>
      </w:r>
      <w:bookmarkEnd w:id="30"/>
      <w:r w:rsidRPr="00B07034">
        <w:rPr>
          <w:rFonts w:ascii="Times New Roman" w:hAnsi="Times New Roman"/>
          <w:color w:val="000000"/>
          <w:sz w:val="28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Произведения для чтения: Х.-К. Андерсен «Гадкий утёнок», Ш. Перро «Подарок феи» </w:t>
      </w:r>
      <w:bookmarkStart w:id="31" w:name="0e6b1fdc-e350-43b1-a03c-45387667d39d"/>
      <w:r w:rsidRPr="00B07034">
        <w:rPr>
          <w:rFonts w:ascii="Times New Roman" w:hAnsi="Times New Roman"/>
          <w:color w:val="000000"/>
          <w:sz w:val="28"/>
        </w:rPr>
        <w:t>и другие (по выбору)</w:t>
      </w:r>
      <w:bookmarkEnd w:id="31"/>
      <w:r w:rsidRPr="00B07034">
        <w:rPr>
          <w:rFonts w:ascii="Times New Roman" w:hAnsi="Times New Roman"/>
          <w:color w:val="000000"/>
          <w:sz w:val="28"/>
        </w:rPr>
        <w:t>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Библиографическая культура (работа с детской книгой и справочной литературой).</w:t>
      </w:r>
      <w:r w:rsidRPr="00B07034">
        <w:rPr>
          <w:rFonts w:ascii="Times New Roman" w:hAnsi="Times New Roman"/>
          <w:color w:val="000000"/>
          <w:sz w:val="28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B07034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C71809" w:rsidRPr="00B07034" w:rsidRDefault="00B07034">
      <w:pPr>
        <w:numPr>
          <w:ilvl w:val="0"/>
          <w:numId w:val="1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C71809" w:rsidRPr="00B07034" w:rsidRDefault="00B07034">
      <w:pPr>
        <w:numPr>
          <w:ilvl w:val="0"/>
          <w:numId w:val="1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различать сказочные и реалистические, лирические и эпические, народные и авторские произведения;</w:t>
      </w:r>
    </w:p>
    <w:p w:rsidR="00C71809" w:rsidRPr="00B07034" w:rsidRDefault="00B07034">
      <w:pPr>
        <w:numPr>
          <w:ilvl w:val="0"/>
          <w:numId w:val="1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B07034">
        <w:rPr>
          <w:rFonts w:ascii="Times New Roman" w:hAnsi="Times New Roman"/>
          <w:color w:val="000000"/>
          <w:sz w:val="28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C71809" w:rsidRPr="00B07034" w:rsidRDefault="00B07034">
      <w:pPr>
        <w:numPr>
          <w:ilvl w:val="0"/>
          <w:numId w:val="1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конструировать план текста, дополнять и восстанавливать нарушенную последовательность;</w:t>
      </w:r>
    </w:p>
    <w:p w:rsidR="00C71809" w:rsidRPr="00B07034" w:rsidRDefault="00B07034">
      <w:pPr>
        <w:numPr>
          <w:ilvl w:val="0"/>
          <w:numId w:val="1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C71809" w:rsidRPr="00B07034" w:rsidRDefault="00B07034">
      <w:pPr>
        <w:numPr>
          <w:ilvl w:val="0"/>
          <w:numId w:val="1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исследовать текст: находить описания в произведениях разных жанров (портрет, пейзаж, интерьер).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B07034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способствуют формированию умений:</w:t>
      </w:r>
    </w:p>
    <w:p w:rsidR="00C71809" w:rsidRDefault="00B07034">
      <w:pPr>
        <w:numPr>
          <w:ilvl w:val="0"/>
          <w:numId w:val="1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C71809" w:rsidRPr="00B07034" w:rsidRDefault="00B07034">
      <w:pPr>
        <w:numPr>
          <w:ilvl w:val="0"/>
          <w:numId w:val="1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C71809" w:rsidRPr="00B07034" w:rsidRDefault="00B07034">
      <w:pPr>
        <w:numPr>
          <w:ilvl w:val="0"/>
          <w:numId w:val="1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выбирать книгу в библиотеке в соответствии с учебной задачей; составлять аннотацию.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B07034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C71809" w:rsidRPr="00B07034" w:rsidRDefault="00B07034">
      <w:pPr>
        <w:numPr>
          <w:ilvl w:val="0"/>
          <w:numId w:val="14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читать текст с разными интонациями, передавая своё отношение к событиям, героям произведения;</w:t>
      </w:r>
    </w:p>
    <w:p w:rsidR="00C71809" w:rsidRPr="00B07034" w:rsidRDefault="00B07034">
      <w:pPr>
        <w:numPr>
          <w:ilvl w:val="0"/>
          <w:numId w:val="14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формулировать вопросы по основным событиям текста;</w:t>
      </w:r>
    </w:p>
    <w:p w:rsidR="00C71809" w:rsidRPr="00B07034" w:rsidRDefault="00B07034">
      <w:pPr>
        <w:numPr>
          <w:ilvl w:val="0"/>
          <w:numId w:val="14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пересказывать текст (подробно, выборочно, с изменением лица);</w:t>
      </w:r>
    </w:p>
    <w:p w:rsidR="00C71809" w:rsidRPr="00B07034" w:rsidRDefault="00B07034">
      <w:pPr>
        <w:numPr>
          <w:ilvl w:val="0"/>
          <w:numId w:val="14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выразительно исполнять стихотворное произведение, создавая соответствующее настроение;</w:t>
      </w:r>
    </w:p>
    <w:p w:rsidR="00C71809" w:rsidRPr="00B07034" w:rsidRDefault="00B07034">
      <w:pPr>
        <w:numPr>
          <w:ilvl w:val="0"/>
          <w:numId w:val="14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сочинять простые истории (сказки, рассказы) по аналогии.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Регулятивные универсальные учебные</w:t>
      </w:r>
      <w:r w:rsidRPr="00B07034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C71809" w:rsidRPr="00B07034" w:rsidRDefault="00B07034">
      <w:pPr>
        <w:numPr>
          <w:ilvl w:val="0"/>
          <w:numId w:val="15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71809" w:rsidRPr="00B07034" w:rsidRDefault="00B07034">
      <w:pPr>
        <w:numPr>
          <w:ilvl w:val="0"/>
          <w:numId w:val="15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оценивать качество своего восприятия текста на слух;</w:t>
      </w:r>
    </w:p>
    <w:p w:rsidR="00C71809" w:rsidRPr="00B07034" w:rsidRDefault="00B07034">
      <w:pPr>
        <w:numPr>
          <w:ilvl w:val="0"/>
          <w:numId w:val="15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B07034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C71809" w:rsidRPr="00B07034" w:rsidRDefault="00B07034">
      <w:pPr>
        <w:numPr>
          <w:ilvl w:val="0"/>
          <w:numId w:val="1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71809" w:rsidRPr="00B07034" w:rsidRDefault="00B07034">
      <w:pPr>
        <w:numPr>
          <w:ilvl w:val="0"/>
          <w:numId w:val="1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C71809" w:rsidRPr="00B07034" w:rsidRDefault="00B07034">
      <w:pPr>
        <w:numPr>
          <w:ilvl w:val="0"/>
          <w:numId w:val="1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Pr="00B07034" w:rsidRDefault="00C71809">
      <w:pPr>
        <w:sectPr w:rsidR="00C71809" w:rsidRPr="00B07034">
          <w:pgSz w:w="11906" w:h="16383"/>
          <w:pgMar w:top="1134" w:right="850" w:bottom="1134" w:left="1701" w:header="720" w:footer="720" w:gutter="0"/>
          <w:cols w:space="720"/>
        </w:sectPr>
      </w:pPr>
    </w:p>
    <w:p w:rsidR="00C71809" w:rsidRPr="00B07034" w:rsidRDefault="00B07034">
      <w:pPr>
        <w:spacing w:after="0" w:line="264" w:lineRule="auto"/>
        <w:ind w:left="120"/>
        <w:jc w:val="both"/>
      </w:pPr>
      <w:bookmarkStart w:id="32" w:name="block-50684277"/>
      <w:bookmarkEnd w:id="7"/>
      <w:r w:rsidRPr="00B07034">
        <w:rPr>
          <w:rFonts w:ascii="Times New Roman" w:hAnsi="Times New Roman"/>
          <w:b/>
          <w:color w:val="333333"/>
          <w:sz w:val="28"/>
        </w:rPr>
        <w:lastRenderedPageBreak/>
        <w:t xml:space="preserve">ПЛАНИРУЕМЫЕ </w:t>
      </w:r>
      <w:r w:rsidRPr="00B07034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B07034">
        <w:rPr>
          <w:rFonts w:ascii="Times New Roman" w:hAnsi="Times New Roman"/>
          <w:b/>
          <w:color w:val="333333"/>
          <w:sz w:val="28"/>
        </w:rPr>
        <w:t>РЕЗУЛЬТАТЫ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Pr="00B07034" w:rsidRDefault="00B07034">
      <w:pPr>
        <w:spacing w:after="0" w:line="264" w:lineRule="auto"/>
        <w:ind w:left="120"/>
        <w:jc w:val="both"/>
      </w:pPr>
      <w:r w:rsidRPr="00B07034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C71809" w:rsidRPr="00B07034" w:rsidRDefault="00B07034">
      <w:pPr>
        <w:numPr>
          <w:ilvl w:val="0"/>
          <w:numId w:val="21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71809" w:rsidRPr="00B07034" w:rsidRDefault="00B07034">
      <w:pPr>
        <w:numPr>
          <w:ilvl w:val="0"/>
          <w:numId w:val="21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C71809" w:rsidRPr="00B07034" w:rsidRDefault="00B07034">
      <w:pPr>
        <w:numPr>
          <w:ilvl w:val="0"/>
          <w:numId w:val="21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C71809" w:rsidRPr="00B07034" w:rsidRDefault="00B07034">
      <w:pPr>
        <w:numPr>
          <w:ilvl w:val="0"/>
          <w:numId w:val="2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C71809" w:rsidRPr="00B07034" w:rsidRDefault="00B07034">
      <w:pPr>
        <w:numPr>
          <w:ilvl w:val="0"/>
          <w:numId w:val="2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71809" w:rsidRPr="00B07034" w:rsidRDefault="00B07034">
      <w:pPr>
        <w:numPr>
          <w:ilvl w:val="0"/>
          <w:numId w:val="2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C71809" w:rsidRPr="00B07034" w:rsidRDefault="00B07034">
      <w:pPr>
        <w:numPr>
          <w:ilvl w:val="0"/>
          <w:numId w:val="2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C71809" w:rsidRPr="00B07034" w:rsidRDefault="00B07034">
      <w:pPr>
        <w:numPr>
          <w:ilvl w:val="0"/>
          <w:numId w:val="2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71809" w:rsidRPr="00B07034" w:rsidRDefault="00B07034">
      <w:pPr>
        <w:numPr>
          <w:ilvl w:val="0"/>
          <w:numId w:val="2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C71809" w:rsidRPr="00B07034" w:rsidRDefault="00B07034">
      <w:pPr>
        <w:numPr>
          <w:ilvl w:val="0"/>
          <w:numId w:val="2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C71809" w:rsidRPr="00B07034" w:rsidRDefault="00B07034">
      <w:pPr>
        <w:numPr>
          <w:ilvl w:val="0"/>
          <w:numId w:val="24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C71809" w:rsidRPr="00B07034" w:rsidRDefault="00B07034">
      <w:pPr>
        <w:numPr>
          <w:ilvl w:val="0"/>
          <w:numId w:val="25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71809" w:rsidRPr="00B07034" w:rsidRDefault="00B07034">
      <w:pPr>
        <w:numPr>
          <w:ilvl w:val="0"/>
          <w:numId w:val="25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71809" w:rsidRPr="00B07034" w:rsidRDefault="00B07034">
      <w:pPr>
        <w:numPr>
          <w:ilvl w:val="0"/>
          <w:numId w:val="2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71809" w:rsidRPr="00B07034" w:rsidRDefault="00B07034">
      <w:pPr>
        <w:numPr>
          <w:ilvl w:val="0"/>
          <w:numId w:val="2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C71809" w:rsidRPr="00B07034" w:rsidRDefault="00B07034">
      <w:pPr>
        <w:numPr>
          <w:ilvl w:val="0"/>
          <w:numId w:val="2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B07034">
        <w:rPr>
          <w:rFonts w:ascii="Times New Roman" w:hAnsi="Times New Roman"/>
          <w:color w:val="000000"/>
          <w:sz w:val="28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Pr="00B07034" w:rsidRDefault="00B07034">
      <w:pPr>
        <w:spacing w:after="0" w:line="264" w:lineRule="auto"/>
        <w:ind w:left="120"/>
        <w:jc w:val="both"/>
      </w:pPr>
      <w:r w:rsidRPr="00B07034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C71809" w:rsidRPr="00B07034" w:rsidRDefault="00B07034">
      <w:pPr>
        <w:numPr>
          <w:ilvl w:val="0"/>
          <w:numId w:val="27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C71809" w:rsidRPr="00B07034" w:rsidRDefault="00B07034">
      <w:pPr>
        <w:numPr>
          <w:ilvl w:val="0"/>
          <w:numId w:val="27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C71809" w:rsidRPr="00B07034" w:rsidRDefault="00B07034">
      <w:pPr>
        <w:numPr>
          <w:ilvl w:val="0"/>
          <w:numId w:val="27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71809" w:rsidRPr="00B07034" w:rsidRDefault="00B07034">
      <w:pPr>
        <w:numPr>
          <w:ilvl w:val="0"/>
          <w:numId w:val="27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71809" w:rsidRPr="00B07034" w:rsidRDefault="00B07034">
      <w:pPr>
        <w:numPr>
          <w:ilvl w:val="0"/>
          <w:numId w:val="27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71809" w:rsidRPr="00B07034" w:rsidRDefault="00B07034">
      <w:pPr>
        <w:numPr>
          <w:ilvl w:val="0"/>
          <w:numId w:val="27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C71809" w:rsidRPr="00B07034" w:rsidRDefault="00B07034">
      <w:pPr>
        <w:numPr>
          <w:ilvl w:val="0"/>
          <w:numId w:val="28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C71809" w:rsidRPr="00B07034" w:rsidRDefault="00B07034">
      <w:pPr>
        <w:numPr>
          <w:ilvl w:val="0"/>
          <w:numId w:val="28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C71809" w:rsidRPr="00B07034" w:rsidRDefault="00B07034">
      <w:pPr>
        <w:numPr>
          <w:ilvl w:val="0"/>
          <w:numId w:val="28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C71809" w:rsidRPr="00B07034" w:rsidRDefault="00B07034">
      <w:pPr>
        <w:numPr>
          <w:ilvl w:val="0"/>
          <w:numId w:val="28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71809" w:rsidRPr="00B07034" w:rsidRDefault="00B07034">
      <w:pPr>
        <w:numPr>
          <w:ilvl w:val="0"/>
          <w:numId w:val="28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C71809" w:rsidRPr="00B07034" w:rsidRDefault="00B07034">
      <w:pPr>
        <w:numPr>
          <w:ilvl w:val="0"/>
          <w:numId w:val="28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C71809" w:rsidRDefault="00B07034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C71809" w:rsidRPr="00B07034" w:rsidRDefault="00B07034">
      <w:pPr>
        <w:numPr>
          <w:ilvl w:val="0"/>
          <w:numId w:val="29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C71809" w:rsidRPr="00B07034" w:rsidRDefault="00B07034">
      <w:pPr>
        <w:numPr>
          <w:ilvl w:val="0"/>
          <w:numId w:val="29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71809" w:rsidRPr="00B07034" w:rsidRDefault="00B07034">
      <w:pPr>
        <w:numPr>
          <w:ilvl w:val="0"/>
          <w:numId w:val="29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C71809" w:rsidRPr="00B07034" w:rsidRDefault="00B07034">
      <w:pPr>
        <w:numPr>
          <w:ilvl w:val="0"/>
          <w:numId w:val="29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71809" w:rsidRPr="00B07034" w:rsidRDefault="00B07034">
      <w:pPr>
        <w:numPr>
          <w:ilvl w:val="0"/>
          <w:numId w:val="29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B07034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B07034">
        <w:rPr>
          <w:rFonts w:ascii="Times New Roman" w:hAnsi="Times New Roman"/>
          <w:color w:val="000000"/>
          <w:sz w:val="28"/>
        </w:rPr>
        <w:t>универсальные учебные действия: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C71809" w:rsidRPr="00B07034" w:rsidRDefault="00B07034">
      <w:pPr>
        <w:numPr>
          <w:ilvl w:val="0"/>
          <w:numId w:val="30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71809" w:rsidRPr="00B07034" w:rsidRDefault="00B07034">
      <w:pPr>
        <w:numPr>
          <w:ilvl w:val="0"/>
          <w:numId w:val="30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C71809" w:rsidRPr="00B07034" w:rsidRDefault="00B07034">
      <w:pPr>
        <w:numPr>
          <w:ilvl w:val="0"/>
          <w:numId w:val="30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C71809" w:rsidRPr="00B07034" w:rsidRDefault="00B07034">
      <w:pPr>
        <w:numPr>
          <w:ilvl w:val="0"/>
          <w:numId w:val="30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C71809" w:rsidRPr="00B07034" w:rsidRDefault="00B07034">
      <w:pPr>
        <w:numPr>
          <w:ilvl w:val="0"/>
          <w:numId w:val="30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C71809" w:rsidRPr="00B07034" w:rsidRDefault="00B07034">
      <w:pPr>
        <w:numPr>
          <w:ilvl w:val="0"/>
          <w:numId w:val="30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C71809" w:rsidRDefault="00B07034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C71809" w:rsidRPr="00B07034" w:rsidRDefault="00B07034">
      <w:pPr>
        <w:numPr>
          <w:ilvl w:val="0"/>
          <w:numId w:val="30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B07034">
        <w:rPr>
          <w:rFonts w:ascii="Times New Roman" w:hAnsi="Times New Roman"/>
          <w:b/>
          <w:color w:val="000000"/>
          <w:sz w:val="28"/>
        </w:rPr>
        <w:t>регулятивные</w:t>
      </w:r>
      <w:r w:rsidRPr="00B07034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C71809" w:rsidRPr="00B07034" w:rsidRDefault="00B07034">
      <w:pPr>
        <w:numPr>
          <w:ilvl w:val="0"/>
          <w:numId w:val="31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C71809" w:rsidRDefault="00B07034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C71809" w:rsidRDefault="00B0703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C71809" w:rsidRPr="00B07034" w:rsidRDefault="00B07034">
      <w:pPr>
        <w:numPr>
          <w:ilvl w:val="0"/>
          <w:numId w:val="3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C71809" w:rsidRPr="00B07034" w:rsidRDefault="00B07034">
      <w:pPr>
        <w:numPr>
          <w:ilvl w:val="0"/>
          <w:numId w:val="32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C71809" w:rsidRDefault="00B07034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C71809" w:rsidRPr="00B07034" w:rsidRDefault="00B07034">
      <w:pPr>
        <w:numPr>
          <w:ilvl w:val="0"/>
          <w:numId w:val="3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71809" w:rsidRPr="00B07034" w:rsidRDefault="00B07034">
      <w:pPr>
        <w:numPr>
          <w:ilvl w:val="0"/>
          <w:numId w:val="3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71809" w:rsidRPr="00B07034" w:rsidRDefault="00B07034">
      <w:pPr>
        <w:numPr>
          <w:ilvl w:val="0"/>
          <w:numId w:val="3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C71809" w:rsidRPr="00B07034" w:rsidRDefault="00B07034">
      <w:pPr>
        <w:numPr>
          <w:ilvl w:val="0"/>
          <w:numId w:val="3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C71809" w:rsidRPr="00B07034" w:rsidRDefault="00B07034">
      <w:pPr>
        <w:numPr>
          <w:ilvl w:val="0"/>
          <w:numId w:val="3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C71809" w:rsidRPr="00B07034" w:rsidRDefault="00B07034">
      <w:pPr>
        <w:numPr>
          <w:ilvl w:val="0"/>
          <w:numId w:val="33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Pr="00B07034" w:rsidRDefault="00B07034">
      <w:pPr>
        <w:spacing w:after="0" w:line="264" w:lineRule="auto"/>
        <w:ind w:left="120"/>
        <w:jc w:val="both"/>
      </w:pPr>
      <w:r w:rsidRPr="00B07034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Pr="00B07034" w:rsidRDefault="00B07034">
      <w:pPr>
        <w:spacing w:after="0" w:line="264" w:lineRule="auto"/>
        <w:ind w:firstLine="600"/>
        <w:jc w:val="both"/>
      </w:pPr>
      <w:r w:rsidRPr="00B07034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C71809" w:rsidRPr="00B07034" w:rsidRDefault="00C71809">
      <w:pPr>
        <w:spacing w:after="0" w:line="264" w:lineRule="auto"/>
        <w:ind w:left="120"/>
        <w:jc w:val="both"/>
      </w:pPr>
    </w:p>
    <w:p w:rsidR="00C71809" w:rsidRDefault="00B0703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читать наизусть не менее 4 стихотворений в соответствии с изученной тематикой произведений;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различать художественные произведения и познавательные тексты;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lastRenderedPageBreak/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</w:t>
      </w:r>
      <w:r w:rsidRPr="00B07034">
        <w:rPr>
          <w:rFonts w:ascii="Times New Roman" w:hAnsi="Times New Roman"/>
          <w:color w:val="000000"/>
          <w:sz w:val="28"/>
        </w:rPr>
        <w:lastRenderedPageBreak/>
        <w:t>подтверждать свой ответ примерами из текста; использовать в беседе изученные литературные понятия;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читать по ролям с соблюдением норм произношения, инсценировать небольшие эпизоды из произведения;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составлять краткий отзыв о прочитанном произведении по заданному алгоритму;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71809" w:rsidRPr="00B07034" w:rsidRDefault="00B07034">
      <w:pPr>
        <w:numPr>
          <w:ilvl w:val="0"/>
          <w:numId w:val="36"/>
        </w:numPr>
        <w:spacing w:after="0" w:line="264" w:lineRule="auto"/>
        <w:jc w:val="both"/>
      </w:pPr>
      <w:r w:rsidRPr="00B07034">
        <w:rPr>
          <w:rFonts w:ascii="Times New Roman" w:hAnsi="Times New Roman"/>
          <w:color w:val="000000"/>
          <w:sz w:val="28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C71809" w:rsidRPr="00B07034" w:rsidRDefault="00C71809">
      <w:pPr>
        <w:sectPr w:rsidR="00C71809" w:rsidRPr="00B07034">
          <w:pgSz w:w="11906" w:h="16383"/>
          <w:pgMar w:top="1134" w:right="850" w:bottom="1134" w:left="1701" w:header="720" w:footer="720" w:gutter="0"/>
          <w:cols w:space="720"/>
        </w:sectPr>
      </w:pPr>
    </w:p>
    <w:p w:rsidR="00C71809" w:rsidRDefault="00B07034">
      <w:pPr>
        <w:spacing w:after="0"/>
        <w:ind w:left="120"/>
      </w:pPr>
      <w:bookmarkStart w:id="33" w:name="block-50684276"/>
      <w:bookmarkEnd w:id="32"/>
      <w:r w:rsidRPr="00B07034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71809" w:rsidRDefault="00B07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C7180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71809" w:rsidRDefault="00C71809">
            <w:pPr>
              <w:spacing w:after="0"/>
              <w:ind w:left="135"/>
            </w:pPr>
          </w:p>
        </w:tc>
      </w:tr>
      <w:tr w:rsidR="00C718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09" w:rsidRDefault="00C718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09" w:rsidRDefault="00C7180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09" w:rsidRDefault="00C71809"/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</w:tr>
      <w:tr w:rsidR="00C718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71809" w:rsidRDefault="00C71809"/>
        </w:tc>
      </w:tr>
    </w:tbl>
    <w:p w:rsidR="00C71809" w:rsidRDefault="00C71809">
      <w:pPr>
        <w:sectPr w:rsidR="00C718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809" w:rsidRPr="00B07034" w:rsidRDefault="00B07034">
      <w:pPr>
        <w:spacing w:after="0"/>
        <w:ind w:left="120"/>
      </w:pPr>
      <w:bookmarkStart w:id="34" w:name="block-50684279"/>
      <w:bookmarkEnd w:id="33"/>
      <w:r w:rsidRPr="00B07034"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УЧЕБНИКИ «ЛИТЕРАТУРНОЕ ЧТЕНИЕ. 1-4 КЛАСС (АВТОРЫ КЛИМАНОВА Л. Ф., ГОРЕЦКИЙ В. Г., ГОЛОВАНОВА М. В. И ДР.) </w:t>
      </w:r>
    </w:p>
    <w:p w:rsidR="00C71809" w:rsidRDefault="00B0703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4012"/>
        <w:gridCol w:w="1168"/>
        <w:gridCol w:w="1841"/>
        <w:gridCol w:w="1910"/>
        <w:gridCol w:w="1347"/>
        <w:gridCol w:w="2861"/>
      </w:tblGrid>
      <w:tr w:rsidR="00C71809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71809" w:rsidRDefault="00C71809">
            <w:pPr>
              <w:spacing w:after="0"/>
              <w:ind w:left="135"/>
            </w:pPr>
          </w:p>
        </w:tc>
      </w:tr>
      <w:tr w:rsidR="00C718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09" w:rsidRDefault="00C718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09" w:rsidRDefault="00C71809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71809" w:rsidRDefault="00C718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09" w:rsidRDefault="00C718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71809" w:rsidRDefault="00C71809"/>
        </w:tc>
      </w:tr>
      <w:tr w:rsidR="00C71809" w:rsidRPr="00F827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В мире книг. Книга как особый вид искусства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Развитие речи: использование образных слов, пословиц и поговорок, крылатых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Художественные особенности волшебной сказки разного вида (о животных, бытовые)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Былина как народный песенный сказ о героическом событии. 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>Фольклорные особенности: выразительность, напевность исполнения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Характеристика главного героя (где жил, чем занимался, какими качествами обладал).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образа Ильи Муромца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C71809" w:rsidRPr="00F8275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Описание картин природы как способ рассказать в песне о родной земле. </w:t>
            </w:r>
            <w:r>
              <w:rPr>
                <w:rFonts w:ascii="Times New Roman" w:hAnsi="Times New Roman"/>
                <w:color w:val="000000"/>
                <w:sz w:val="24"/>
              </w:rPr>
              <w:t>Темы народных песен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Отражение нравственных ценностей и правил в фольклорной сказке.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Осознание понятия трудолюбие на примере народных сказок. Произведения по выбору, например, русская народная сказка «Сестрица Алёнушка и братец Иванушка»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Иллюстрация как отражение сюжета волшебной сказки 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>(картины В.М. Васнецова, иллюстрации И.Я. Билибина)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Представление в сказке народного быта и культуры. Произведения по выбору, например, русская народная сказка «Сивка-бурка»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народов России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Устное народное творчество. Характеристика малых жанров фольклора: потешки, небылицы, скороговорки, считалки…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610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Загадка как жанр фольклора, знакомство с видами загадок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48892</w:t>
              </w:r>
            </w:hyperlink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«Фольклор (устное народное творчество)»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детскими книгами. Проект: составляем словарь устаревших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Резервный урок. Работа со словарём: язык былины, устаревшие слова, их место и представление в современной 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лексике. </w:t>
            </w:r>
            <w:r>
              <w:rPr>
                <w:rFonts w:ascii="Times New Roman" w:hAnsi="Times New Roman"/>
                <w:color w:val="000000"/>
                <w:sz w:val="24"/>
              </w:rPr>
              <w:t>Проект «Словарь устаревших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Резервный урок. Историческая обстановка как фон создания произведения (на примере былин)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Резервный урок.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сравнение, олицетворение) в лирических произведениях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Описание картин осенней природы в стихотворении Ф.И. Тютчева «Есть в осени первоначальной…», «Листья»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Восприятие картин зимнего 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пейзажа в стихотворениях А.А. Фета «Кот поёт, глаза прищуря», «Мама! </w:t>
            </w:r>
            <w:r>
              <w:rPr>
                <w:rFonts w:ascii="Times New Roman" w:hAnsi="Times New Roman"/>
                <w:color w:val="000000"/>
                <w:sz w:val="24"/>
              </w:rPr>
              <w:t>Глянь-ка из окошка…», И.С. Никитина «Встреча 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Слова, с помощью которых поэт описывает и оживляет природу на примере стихотворений И.З. Сурикова «Детство», «Зима»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676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784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Оценка чувств и настроения, вызываемых лирическим произведением. На примере произведения Н.А. Некрасова «Не ветер бушует над бором…» </w:t>
            </w:r>
            <w:r>
              <w:rPr>
                <w:rFonts w:ascii="Times New Roman" w:hAnsi="Times New Roman"/>
                <w:color w:val="000000"/>
                <w:sz w:val="24"/>
              </w:rPr>
              <w:t>(отрывок)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Наблюдение за словами и выражениями, с помощью которых создаются картины зимы на примере стихотворения И.А. Некрасова «Не ветер бушует над бором…»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554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Использование с учётом учебных задач аппарата издания (обложка, оглавление, аннотация, предисловие, иллюстрации).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Художник-иллюстратор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5142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А.С. Пушкин – великий русский поэт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Резервный урок. Средства художественной выразительности в тексте сказки А.С. Пушкина «Сказка о царе Салтане…»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Роль интерьера. Иллюстрации Билибина (описание интерьера)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«Почему я люблю сказки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И.А. Крылов – великий русский баснописец. </w:t>
            </w:r>
            <w:r>
              <w:rPr>
                <w:rFonts w:ascii="Times New Roman" w:hAnsi="Times New Roman"/>
                <w:color w:val="000000"/>
                <w:sz w:val="24"/>
              </w:rPr>
              <w:t>Иносказание в его баснях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072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194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50358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>. Толстого: сказки, рассказы, басни, быль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Наблюдение за художественными 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особенностями рассказа-описания и рассказа-рассуждения на примере рассказа Л.Н. Толстого «Лебеди» и другие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Различение рассказчика и автора произведения. На примере рассказа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Разные виды планов на примере произведения Л.Н. Толстого «Акула»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576</w:t>
              </w:r>
            </w:hyperlink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972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Выделение структурных частей композиции (начало действия, завязка, кульминация, развязка) произведения Л.Н. Толстого «Прыжок» и других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066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Создание образов героев-животных в литературных сказках. На примере произведения Д.Н. Мамина-Сибиряка «Сказка про храброго зайца...»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Характеристика героя сказки В.М. Гаршина «Лягушка-путешественница», Д.Н. Мамин-Сибиряк «Сказка про храброго зайца…»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Судьбы крестьянских детей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52806</w:t>
              </w:r>
            </w:hyperlink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«Моя любимая книга»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Научно-естественные сведения о природе в сказке Максима Горького «Случай с Евсейкой»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548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 (эпитет, сравнение) в лирических произведениях поэтов.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Саши Чёрного «Воробей»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Оценка чувств и настроения, вызываемых лирическим произведением. На примере произведений Саши Чёрного «Что ты тискаешь утёнка...» и «Слон»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50876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r>
              <w:rPr>
                <w:rFonts w:ascii="Times New Roman" w:hAnsi="Times New Roman"/>
                <w:color w:val="000000"/>
                <w:sz w:val="24"/>
              </w:rPr>
              <w:t>Любить Родину – значит знать её историю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Патриотическое звучание стихотворений о Родине. На пример произведения С.А. Васильева «Россия»: интонация, темп, ритм, логические ударения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Репродукции картин как иллюстрации к произведениям о Родине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Создание образа Родины в произведениях писателей. Произведения по выбору, например, И.С. Никитин «Встреча зимы»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53242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53364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Восприятие картин природы в стихотворениях С.А. Есенина «Берёза», «Черёмуха» и другие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Работа со стихотворением С.А. Есенина «Берёза»: средства 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>выразительности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51096</w:t>
              </w:r>
            </w:hyperlink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Поучительный смысл сказок о животных. На примере произведения И.С. Соколова-Микитова «Листопадничек»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Резервный урок. Работа с детской книгой и справочной литературой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Осознание понятий верность и преданность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Обсуждение проблемы «Что значит любить животных?» на примере рассказа В.Ю. Драгунского «Он живой и светится»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Отражение темы дружба животных в рассказах писателей. На примере произведения К.Г.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героев-животных, их портрет в рассказах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К.Г. Паустовского «Кот-ворюга»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рассказом К.Г. Паустовского «Кот-ворюга»: анализ композиции, составление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произведением К.Г. Паустовского «Барсучий нос»: особенности композиции, составление плана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Особенности композиции в рассказах о животных. На примере рассказа Б.С.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Создание характеров героев-животных в рассказах писателей. На примере рассказа Б.С. Житкова «Про обезьяну»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Резервный урок. 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Резервный урок.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Звукопись, её выразительное значение в лирических произведениях. Чувства, вызываемые лирическими произведениями. С.Я. Маршак «Гроза днём», «Голос в лесу»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Создание картин природы в произведениях поэтов. На примере стихотворения И.А. Бунина «Первый снег»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Наблюдение за описанием зимнего пейзажа. На примере 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стихотворения С.Д. Дрожжина «Зимний день»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детскими книгами. Проект «Составление сборника стихов»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51294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>Х – ХХ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50984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Выделение главной мысли (идеи) в произведениях о детях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52928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детскими книгами: авторы юмористических рассказов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героев. На примере произведения М.М. Зощенко «Золотые слова»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(ирония) М.М. Зощенко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Основные события сюжета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53710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53850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Деление текста на части, составление плана, выявление главной мысли (идеи).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Особенности внешнего вида и характера героя-ребёнка. А.П. Платонов «Цветок на земле»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Особенности юмористических произведений Н.Н. 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Комичность как основа сюжета рассказов Н.Н. Носова и других авторов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Характеристика героя «Денискиных рассказов»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Средства выразительности текста юмористического содержания: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произведений В.Ю. Драгунского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3630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юмористического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3928</w:t>
              </w:r>
            </w:hyperlink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книгами о детях: написание отзыва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Работа с книгами о детях: составление аннотации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Расширение знаний о писателях, как переводчиках зарубежной литературы. На примере переводов С.Я. Маршака, К.И. Чуковского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Волшебные предметы и помощники в литературных сказках Ш. Перро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4422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Особенности литературных сказок Х.-К. Андерсена (сюжет, язык, герои) на примере сказки «Гадкий утёнок»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Особенности литературных сказок: раскрытие главной мысли, композиция, герои.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сказки Х.-К. Андерсена «Гадкий утёнок»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Взаимоотношения человека и 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4544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Средства создания образов героев-животных в рассказах зарубежных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 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4666</w:t>
              </w:r>
            </w:hyperlink>
          </w:p>
        </w:tc>
      </w:tr>
      <w:tr w:rsidR="00C71809" w:rsidRPr="00DF26E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Осознание нравственно-этических понятий: верность и преданность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Э. Сетон-Томпсона «Чинк»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7034">
                <w:rPr>
                  <w:rFonts w:ascii="Times New Roman" w:hAnsi="Times New Roman"/>
                  <w:color w:val="0000FF"/>
                  <w:u w:val="single"/>
                </w:rPr>
                <w:t>4774</w:t>
              </w:r>
            </w:hyperlink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B07034" w:rsidP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="0041217E"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Резервный урок. Осознание важности читательской деятельности. Работа со стихотворением Б.В. Заходера «Что такое стихи»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Резервный урок. Летнее чтение. Выбор книг на основе рекомендательного списка и тематического каталога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71809" w:rsidRDefault="00C71809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71809" w:rsidRDefault="0041217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resh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t xml:space="preserve"> </w:t>
            </w:r>
            <w:r w:rsidRPr="00B07034">
              <w:rPr>
                <w:sz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</w:rPr>
              <w:t>https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://</w:t>
            </w:r>
            <w:r>
              <w:rPr>
                <w:rFonts w:ascii="Times New Roman" w:hAnsi="Times New Roman"/>
                <w:color w:val="000000"/>
                <w:sz w:val="28"/>
              </w:rPr>
              <w:t>uchi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r w:rsidRPr="00B07034">
              <w:rPr>
                <w:rFonts w:ascii="Times New Roman" w:hAnsi="Times New Roman"/>
                <w:color w:val="000000"/>
                <w:sz w:val="28"/>
              </w:rPr>
              <w:t>/</w:t>
            </w:r>
            <w:r w:rsidRPr="00B07034">
              <w:rPr>
                <w:sz w:val="28"/>
              </w:rPr>
              <w:br/>
            </w:r>
          </w:p>
        </w:tc>
      </w:tr>
      <w:tr w:rsidR="00C718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135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71809" w:rsidRDefault="00C71809"/>
        </w:tc>
      </w:tr>
    </w:tbl>
    <w:p w:rsidR="00C71809" w:rsidRDefault="00C71809">
      <w:pPr>
        <w:sectPr w:rsidR="00C7180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1809" w:rsidRPr="00DF26EC" w:rsidRDefault="00B07034" w:rsidP="00DF26EC">
      <w:pPr>
        <w:spacing w:before="199" w:after="199" w:line="336" w:lineRule="auto"/>
        <w:ind w:left="120"/>
      </w:pPr>
      <w:bookmarkStart w:id="35" w:name="block-50684280"/>
      <w:bookmarkEnd w:id="34"/>
      <w:r w:rsidRPr="00B07034"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  <w:r w:rsidRPr="00DF26EC"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C71809" w:rsidRDefault="00B0703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/>
              <w:ind w:left="272"/>
            </w:pPr>
            <w:r w:rsidRPr="00B07034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читать наизусть не менее 4 стихотворений в соответствии с изученной тематикой произведений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различать художественные произведения и познавательные тексты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 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 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пересказывать произведение (устно) подробно, выборочно, сжато (кратко), от лица героя, с изменением лица рассказчика, от третьего лица 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читать по ролям с соблюдением норм произношения, инсценировать небольшие эпизоды из произведения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 составлять краткий отзыв о прочитанном произведении по заданному алгоритму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сочинять тексты, используя аналогии, иллюстрации, придумывать продолжение прочитанного произведения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hd w:val="clear" w:color="auto" w:fill="FFFFFF"/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 выбирать книги для самостоятельного чтения с учётом рекомендательного списка, используя картотеки, рассказывать о прочитанной книге</w:t>
            </w:r>
          </w:p>
        </w:tc>
      </w:tr>
      <w:tr w:rsidR="00C71809" w:rsidRPr="00DF26EC">
        <w:trPr>
          <w:trHeight w:val="144"/>
        </w:trPr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984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 </w:t>
            </w:r>
          </w:p>
        </w:tc>
      </w:tr>
    </w:tbl>
    <w:p w:rsidR="00C71809" w:rsidRPr="00B07034" w:rsidRDefault="00C71809">
      <w:pPr>
        <w:spacing w:after="0"/>
        <w:ind w:left="120"/>
      </w:pPr>
    </w:p>
    <w:p w:rsidR="00C71809" w:rsidRPr="00B07034" w:rsidRDefault="00C71809">
      <w:pPr>
        <w:sectPr w:rsidR="00C71809" w:rsidRPr="00B07034">
          <w:pgSz w:w="11906" w:h="16383"/>
          <w:pgMar w:top="1134" w:right="850" w:bottom="1134" w:left="1701" w:header="720" w:footer="720" w:gutter="0"/>
          <w:cols w:space="720"/>
        </w:sectPr>
      </w:pPr>
    </w:p>
    <w:p w:rsidR="00C71809" w:rsidRDefault="00B07034">
      <w:pPr>
        <w:spacing w:before="199" w:after="199"/>
        <w:ind w:left="120"/>
      </w:pPr>
      <w:bookmarkStart w:id="36" w:name="block-50684282"/>
      <w:bookmarkEnd w:id="35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C71809" w:rsidRDefault="00B0703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8209"/>
      </w:tblGrid>
      <w:tr w:rsidR="00C7180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Произведения о Родине и её истории (произведения одного-двух авторов по выбору). К.Д. Ушинский «Наше отечество», М.М. Пришвин «Моя Родина», С.А. Васильев «Россия», Н.П. Кончаловская «Наша древняя столица» (отрывки) и другие (по выбору)</w:t>
            </w:r>
          </w:p>
        </w:tc>
      </w:tr>
      <w:tr w:rsidR="00C7180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</w:tr>
      <w:tr w:rsidR="00C7180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Малые жанры фольклора (пословицы, потешки, считалки, небылицы, скороговорки, загадки,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загадок. Пословицы народов России 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Книги и словари, созданные В.И. Далем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Фольклорная сказка как отражение общечеловеческих ценностей и нравственных правил. Виды сказок (о животных, бытовые, волшебные), их художественные особенности. Русская народная сказка «Иван-царевич и серый волк» и другие (по выбору)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Народная песня. Чувства, которые рождают песни, темы песен. Описание картин природы как способ рассказать в песне о родной земле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Былина как народный песенный сказ. Фольклорные особенности жанра былин. Былина об Илье Муромце и другие (по выбору)</w:t>
            </w:r>
          </w:p>
        </w:tc>
      </w:tr>
      <w:tr w:rsidR="00C7180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 Пушкина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Лирические произведения А.С. Пушкина. Стихотворения «В тот год осенняя погода…», «Опрятней модного паркета…» и другие (по выбору)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Литературные сказки А.С. Пушкина в стихах (по выбору, например, «Сказка о царе Салтане, о сыне его славном и могучем богатыре князе Гвидоне Салтановиче и о прекрасной царевне Лебеди»)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Басни И.А. Крылова (не менее двух) Басни: «Ворона и Лисица», «Лисица и виноград», «Мартышка и очки» и другие (по выбору)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Картины природы в 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B07034">
              <w:rPr>
                <w:rFonts w:ascii="Times New Roman" w:hAnsi="Times New Roman"/>
                <w:color w:val="000000"/>
                <w:sz w:val="24"/>
              </w:rPr>
              <w:t>Х – ХХ вв. (произведения не менее пяти авторов по выбору).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и другие (по выбору)</w:t>
            </w:r>
          </w:p>
        </w:tc>
      </w:tr>
      <w:tr w:rsidR="00C7180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Произведения Л.Н. Толстого, их жанровое многообразие: сказки, рассказы, басни, быль (не менее трёх произведений). </w:t>
            </w:r>
            <w:r>
              <w:rPr>
                <w:rFonts w:ascii="Times New Roman" w:hAnsi="Times New Roman"/>
                <w:color w:val="000000"/>
                <w:sz w:val="24"/>
              </w:rPr>
              <w:t>Л.Н. Толстой «Лебеди», «Зайцы», «Прыжок», «Акула» и другие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Литературная сказка (не менее двух сказок русских писателей) В.М. Гаршин «Лягушка-путешественница», И.С. Соколов-Микитов «Листопадничек», М. Горький «Случай с Евсейкой» и другие (по выбору)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Произведения о взаимоотношениях человека и животных (по выбору, не менее четырёх произведений). Б.С. Житков «Про обезьянку», К.Г. Паустовский «Барсучий нос», «Кот-ворюга», Д.Н. Мамин-Сибиряк «Приёмыш» и другие (по выбору)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Произведения о детях (темы: «Разные детские судьбы», «Дети на войне»). Л. Пантелеев «На ялике», А. Гайдар «Тимур и его команда» (отрывки), Л. Кассиль и другие (по выбору)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Юмористические произведения (не менее двух произведений): М.М. Зощенко, Н.Н. Носов, В.Ю. Драгунский и другие (по выбору). В.Ю. Драгунский «Денискины рассказы» (1 – 2 произведения), Н.Н. Носов «Весёлая семейка» и другие (по выбору)</w:t>
            </w:r>
          </w:p>
        </w:tc>
      </w:tr>
      <w:tr w:rsidR="00C7180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Литературные сказки Ш. Перро, Х.-К. Андерсена, Р. Киплинга (произведения двух-трёх авторов по выбору). Х.-К. Андерсен «Гадкий утёнок», Ш. Перро «Подарок феи» и другие (по выбору)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Рассказы зарубежных писателей о животных</w:t>
            </w:r>
          </w:p>
        </w:tc>
      </w:tr>
      <w:tr w:rsidR="00C71809" w:rsidRPr="00DF26E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Pr="00B07034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>Известные переводчики зарубежной литературы: С.Я. Маршак, К.И. Чуковский, Б.В. Заходер</w:t>
            </w:r>
          </w:p>
        </w:tc>
      </w:tr>
      <w:tr w:rsidR="00C7180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851" w:type="dxa"/>
            <w:tcMar>
              <w:top w:w="50" w:type="dxa"/>
              <w:left w:w="100" w:type="dxa"/>
            </w:tcMar>
            <w:vAlign w:val="center"/>
          </w:tcPr>
          <w:p w:rsidR="00C71809" w:rsidRDefault="00B07034">
            <w:pPr>
              <w:spacing w:after="0" w:line="336" w:lineRule="auto"/>
              <w:ind w:left="365"/>
              <w:jc w:val="both"/>
            </w:pPr>
            <w:r w:rsidRPr="00B07034">
              <w:rPr>
                <w:rFonts w:ascii="Times New Roman" w:hAnsi="Times New Roman"/>
                <w:color w:val="000000"/>
                <w:sz w:val="24"/>
              </w:rPr>
              <w:t xml:space="preserve">Сведения по теории и истории литературы. Автор, писатель. Произведение. Жанры (стихотворение, басня, рассказ, повесть); жанры фольклора малые (потешка, считалка, небылица, пословица, загадка, народная песня, былина и другие). Фольклорная сказка (сказка о животных, бытовая, волшебная) и литературная сказка. Идея. Тема. Заголовок. Образ художественный. Литературный герой, персонаж, характер. Рассказчик. Портрет героя. Ритм. Рифма. Строфа. Содержание произведения, сюжет. Композиция. Эпизод, смысловые части.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(сравнение, олицетворение, эпитет). Проза и поэзия</w:t>
            </w:r>
          </w:p>
        </w:tc>
      </w:tr>
    </w:tbl>
    <w:p w:rsidR="00C71809" w:rsidRDefault="00C71809">
      <w:pPr>
        <w:spacing w:after="0"/>
        <w:ind w:left="120"/>
      </w:pPr>
    </w:p>
    <w:p w:rsidR="00C71809" w:rsidRDefault="00C71809">
      <w:pPr>
        <w:sectPr w:rsidR="00C71809">
          <w:pgSz w:w="11906" w:h="16383"/>
          <w:pgMar w:top="1134" w:right="850" w:bottom="1134" w:left="1701" w:header="720" w:footer="720" w:gutter="0"/>
          <w:cols w:space="720"/>
        </w:sectPr>
      </w:pPr>
    </w:p>
    <w:p w:rsidR="00C71809" w:rsidRPr="00DF26EC" w:rsidRDefault="00B07034">
      <w:pPr>
        <w:spacing w:after="0"/>
        <w:ind w:left="120"/>
      </w:pPr>
      <w:bookmarkStart w:id="37" w:name="block-50684281"/>
      <w:bookmarkEnd w:id="36"/>
      <w:r w:rsidRPr="00DF26EC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C71809" w:rsidRPr="00DF26EC" w:rsidRDefault="00B07034">
      <w:pPr>
        <w:spacing w:after="0" w:line="480" w:lineRule="auto"/>
        <w:ind w:left="120"/>
      </w:pPr>
      <w:r w:rsidRPr="00DF26EC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71809" w:rsidRPr="00B07034" w:rsidRDefault="00B07034" w:rsidP="00B07034">
      <w:pPr>
        <w:spacing w:after="0" w:line="240" w:lineRule="auto"/>
        <w:ind w:left="120"/>
      </w:pPr>
      <w:r w:rsidRPr="00B07034">
        <w:rPr>
          <w:rFonts w:ascii="Times New Roman" w:hAnsi="Times New Roman"/>
          <w:color w:val="000000"/>
          <w:sz w:val="28"/>
        </w:rPr>
        <w:t>• Литературное чтение (в 2 частях), 3 класс/ Климанова Л.Ф., Виноградская Л.А., Горецкий В.Г., Акционерное общество «Издательство «Просвещение»</w:t>
      </w:r>
      <w:r w:rsidRPr="00B07034">
        <w:rPr>
          <w:sz w:val="28"/>
        </w:rPr>
        <w:br/>
      </w:r>
      <w:bookmarkStart w:id="38" w:name="affad5d6-e7c5-4217-a5f0-770d8e0e87a8"/>
      <w:r w:rsidRPr="00B07034">
        <w:rPr>
          <w:rFonts w:ascii="Times New Roman" w:hAnsi="Times New Roman"/>
          <w:color w:val="000000"/>
          <w:sz w:val="28"/>
        </w:rPr>
        <w:t xml:space="preserve"> • Литературное чтение: 3-й класс: учебник: в 2 частях; 14-е издание, переработанное, 3 класс/ Климанова Л.Ф., Горецкий В.Г., Голованова М.В. и др., Акционерное общество «Издательство «Просвещение»</w:t>
      </w:r>
      <w:bookmarkEnd w:id="38"/>
    </w:p>
    <w:p w:rsidR="00C71809" w:rsidRPr="00B07034" w:rsidRDefault="00C71809">
      <w:pPr>
        <w:spacing w:after="0" w:line="480" w:lineRule="auto"/>
        <w:ind w:left="120"/>
      </w:pPr>
    </w:p>
    <w:p w:rsidR="00C71809" w:rsidRPr="00B07034" w:rsidRDefault="00C71809">
      <w:pPr>
        <w:spacing w:after="0"/>
        <w:ind w:left="120"/>
      </w:pPr>
    </w:p>
    <w:p w:rsidR="00C71809" w:rsidRPr="00B07034" w:rsidRDefault="00B07034">
      <w:pPr>
        <w:spacing w:after="0" w:line="480" w:lineRule="auto"/>
        <w:ind w:left="120"/>
      </w:pPr>
      <w:r w:rsidRPr="00B07034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71809" w:rsidRPr="00B07034" w:rsidRDefault="00B07034" w:rsidP="00B07034">
      <w:pPr>
        <w:spacing w:after="0" w:line="240" w:lineRule="auto"/>
        <w:ind w:left="120"/>
      </w:pPr>
      <w:r w:rsidRPr="00B07034">
        <w:rPr>
          <w:rFonts w:ascii="Times New Roman" w:hAnsi="Times New Roman"/>
          <w:color w:val="000000"/>
          <w:sz w:val="28"/>
        </w:rPr>
        <w:t>- Федеральная рабочая программа начального общего образования предмета «Литературное чтение»</w:t>
      </w:r>
      <w:r w:rsidRPr="00B07034">
        <w:rPr>
          <w:sz w:val="28"/>
        </w:rPr>
        <w:br/>
      </w:r>
      <w:r w:rsidRPr="00B07034">
        <w:rPr>
          <w:rFonts w:ascii="Times New Roman" w:hAnsi="Times New Roman"/>
          <w:color w:val="000000"/>
          <w:sz w:val="28"/>
        </w:rPr>
        <w:t xml:space="preserve"> - Методическое письмо об использовании в образовательном процессе учебников УМК Литературное чтение, авт. Климанова Л. Ф., Горецкий В. Г.,Голованова М. В.</w:t>
      </w:r>
      <w:r w:rsidRPr="00B07034">
        <w:rPr>
          <w:sz w:val="28"/>
        </w:rPr>
        <w:br/>
      </w:r>
      <w:r w:rsidRPr="00B07034">
        <w:rPr>
          <w:sz w:val="28"/>
        </w:rPr>
        <w:br/>
      </w:r>
      <w:r w:rsidRPr="00B07034">
        <w:rPr>
          <w:rFonts w:ascii="Times New Roman" w:hAnsi="Times New Roman"/>
          <w:color w:val="000000"/>
          <w:sz w:val="28"/>
        </w:rPr>
        <w:t xml:space="preserve"> - Рабочие программы. Предметная линия учебников сис</w:t>
      </w:r>
      <w:r w:rsidR="00DF26EC">
        <w:rPr>
          <w:rFonts w:ascii="Times New Roman" w:hAnsi="Times New Roman"/>
          <w:color w:val="000000"/>
          <w:sz w:val="28"/>
        </w:rPr>
        <w:t>темы «Школа России». 1—4 классы</w:t>
      </w:r>
      <w:r w:rsidRPr="00B07034">
        <w:rPr>
          <w:rFonts w:ascii="Times New Roman" w:hAnsi="Times New Roman"/>
          <w:color w:val="000000"/>
          <w:sz w:val="28"/>
        </w:rPr>
        <w:t xml:space="preserve">: пособие для учителей общеобразоват. организаций / Л. Ф. Климанова, М. В. Бойкина. — М. : Просвещение, 2022. —128 с. — </w:t>
      </w:r>
      <w:r>
        <w:rPr>
          <w:rFonts w:ascii="Times New Roman" w:hAnsi="Times New Roman"/>
          <w:color w:val="000000"/>
          <w:sz w:val="28"/>
        </w:rPr>
        <w:t>ISBN</w:t>
      </w:r>
      <w:r w:rsidRPr="00B07034">
        <w:rPr>
          <w:rFonts w:ascii="Times New Roman" w:hAnsi="Times New Roman"/>
          <w:color w:val="000000"/>
          <w:sz w:val="28"/>
        </w:rPr>
        <w:t xml:space="preserve"> 978-5-09-031513-5.</w:t>
      </w:r>
      <w:r w:rsidRPr="00B07034">
        <w:rPr>
          <w:sz w:val="28"/>
        </w:rPr>
        <w:br/>
      </w:r>
      <w:r w:rsidRPr="00B07034">
        <w:rPr>
          <w:rFonts w:ascii="Times New Roman" w:hAnsi="Times New Roman"/>
          <w:color w:val="000000"/>
          <w:sz w:val="28"/>
        </w:rPr>
        <w:t xml:space="preserve"> Климанова Л.Ф., Горецкий В.Г., Виноградская Л.А., Литературное чтение (в 2 частях). Учебник. 1-4 класс. Акционерное общество «Издательство</w:t>
      </w:r>
      <w:r w:rsidRPr="00B07034">
        <w:rPr>
          <w:sz w:val="28"/>
        </w:rPr>
        <w:br/>
      </w:r>
      <w:r w:rsidRPr="00B07034">
        <w:rPr>
          <w:rFonts w:ascii="Times New Roman" w:hAnsi="Times New Roman"/>
          <w:color w:val="000000"/>
          <w:sz w:val="28"/>
        </w:rPr>
        <w:t xml:space="preserve"> «Просвещение»;</w:t>
      </w:r>
      <w:r w:rsidRPr="00B07034">
        <w:rPr>
          <w:sz w:val="28"/>
        </w:rPr>
        <w:br/>
      </w:r>
      <w:r w:rsidRPr="00B07034">
        <w:rPr>
          <w:rFonts w:ascii="Times New Roman" w:hAnsi="Times New Roman"/>
          <w:color w:val="000000"/>
          <w:sz w:val="28"/>
        </w:rPr>
        <w:t xml:space="preserve"> Методическая разработка по литературному чтению к учебнику ""Литературное чтение" 1-4 класс УМК "Школа России"</w:t>
      </w:r>
      <w:r w:rsidRPr="00B07034">
        <w:rPr>
          <w:sz w:val="28"/>
        </w:rPr>
        <w:br/>
      </w:r>
      <w:bookmarkStart w:id="39" w:name="d455677a-27ca-4068-ae57-28f9d9f99a29"/>
      <w:bookmarkEnd w:id="39"/>
    </w:p>
    <w:p w:rsidR="00C71809" w:rsidRPr="00B07034" w:rsidRDefault="00C71809">
      <w:pPr>
        <w:spacing w:after="0"/>
        <w:ind w:left="120"/>
      </w:pPr>
    </w:p>
    <w:p w:rsidR="00C71809" w:rsidRDefault="00B0703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B07034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1217E" w:rsidRPr="0041217E" w:rsidRDefault="0041217E" w:rsidP="0041217E">
      <w:pPr>
        <w:spacing w:after="0" w:line="240" w:lineRule="auto"/>
        <w:ind w:left="120"/>
        <w:rPr>
          <w:sz w:val="28"/>
          <w:szCs w:val="28"/>
        </w:rPr>
      </w:pPr>
      <w:r w:rsidRPr="0041217E">
        <w:rPr>
          <w:rFonts w:ascii="Times New Roman" w:hAnsi="Times New Roman"/>
          <w:color w:val="000000"/>
          <w:sz w:val="28"/>
          <w:szCs w:val="28"/>
        </w:rPr>
        <w:t xml:space="preserve">Библиотека ЦОК </w:t>
      </w:r>
      <w:hyperlink r:id="rId147">
        <w:r w:rsidRPr="0041217E">
          <w:rPr>
            <w:rFonts w:ascii="Times New Roman" w:hAnsi="Times New Roman"/>
            <w:color w:val="0000FF"/>
            <w:sz w:val="28"/>
            <w:szCs w:val="28"/>
            <w:u w:val="single"/>
          </w:rPr>
          <w:t>https://m.edsoo.ru/7f412cec</w:t>
        </w:r>
      </w:hyperlink>
    </w:p>
    <w:p w:rsidR="00C71809" w:rsidRPr="00B07034" w:rsidRDefault="00B07034" w:rsidP="00DF26EC">
      <w:pPr>
        <w:spacing w:after="0" w:line="240" w:lineRule="auto"/>
        <w:ind w:left="120"/>
        <w:sectPr w:rsidR="00C71809" w:rsidRPr="00B07034">
          <w:pgSz w:w="11906" w:h="16383"/>
          <w:pgMar w:top="1134" w:right="850" w:bottom="1134" w:left="1701" w:header="720" w:footer="720" w:gutter="0"/>
          <w:cols w:space="720"/>
        </w:sectPr>
      </w:pPr>
      <w:r w:rsidRPr="0041217E">
        <w:rPr>
          <w:rFonts w:ascii="Times New Roman" w:hAnsi="Times New Roman"/>
          <w:color w:val="000000"/>
          <w:sz w:val="28"/>
          <w:szCs w:val="28"/>
        </w:rPr>
        <w:t>https://resh.edu.ru/subject/32/1/</w:t>
      </w:r>
      <w:r w:rsidRPr="0041217E">
        <w:rPr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</w:rPr>
        <w:t>https</w:t>
      </w:r>
      <w:r w:rsidRPr="00B07034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B07034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B07034">
        <w:rPr>
          <w:rFonts w:ascii="Times New Roman" w:hAnsi="Times New Roman"/>
          <w:color w:val="000000"/>
          <w:sz w:val="28"/>
        </w:rPr>
        <w:t>/</w:t>
      </w:r>
      <w:r w:rsidRPr="00B07034">
        <w:rPr>
          <w:sz w:val="28"/>
        </w:rPr>
        <w:br/>
      </w:r>
      <w:r w:rsidRPr="00B07034">
        <w:rPr>
          <w:sz w:val="28"/>
        </w:rPr>
        <w:br/>
      </w:r>
      <w:bookmarkStart w:id="40" w:name="ead47bee-61c2-4353-b0fd-07c1eef54e3f"/>
      <w:bookmarkEnd w:id="40"/>
    </w:p>
    <w:bookmarkEnd w:id="37"/>
    <w:p w:rsidR="00B07034" w:rsidRPr="00B07034" w:rsidRDefault="00B07034" w:rsidP="00DF26EC"/>
    <w:sectPr w:rsidR="00B07034" w:rsidRPr="00B0703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286" w:rsidRDefault="000D5286" w:rsidP="00B07034">
      <w:pPr>
        <w:spacing w:after="0" w:line="240" w:lineRule="auto"/>
      </w:pPr>
      <w:r>
        <w:separator/>
      </w:r>
    </w:p>
  </w:endnote>
  <w:endnote w:type="continuationSeparator" w:id="0">
    <w:p w:rsidR="000D5286" w:rsidRDefault="000D5286" w:rsidP="00B07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286" w:rsidRDefault="000D5286" w:rsidP="00B07034">
      <w:pPr>
        <w:spacing w:after="0" w:line="240" w:lineRule="auto"/>
      </w:pPr>
      <w:r>
        <w:separator/>
      </w:r>
    </w:p>
  </w:footnote>
  <w:footnote w:type="continuationSeparator" w:id="0">
    <w:p w:rsidR="000D5286" w:rsidRDefault="000D5286" w:rsidP="00B07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7394B"/>
    <w:multiLevelType w:val="multilevel"/>
    <w:tmpl w:val="75800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5D1567"/>
    <w:multiLevelType w:val="multilevel"/>
    <w:tmpl w:val="69B84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2461C0"/>
    <w:multiLevelType w:val="multilevel"/>
    <w:tmpl w:val="7D165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38265F"/>
    <w:multiLevelType w:val="multilevel"/>
    <w:tmpl w:val="A008E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A73F51"/>
    <w:multiLevelType w:val="multilevel"/>
    <w:tmpl w:val="80A01C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FD27B2"/>
    <w:multiLevelType w:val="multilevel"/>
    <w:tmpl w:val="33F6DB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22318C"/>
    <w:multiLevelType w:val="multilevel"/>
    <w:tmpl w:val="F642D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033C59"/>
    <w:multiLevelType w:val="multilevel"/>
    <w:tmpl w:val="E8165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DD366D"/>
    <w:multiLevelType w:val="multilevel"/>
    <w:tmpl w:val="499EC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F1407E"/>
    <w:multiLevelType w:val="multilevel"/>
    <w:tmpl w:val="A3242D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AE403F"/>
    <w:multiLevelType w:val="multilevel"/>
    <w:tmpl w:val="C902ED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BB6DFF"/>
    <w:multiLevelType w:val="multilevel"/>
    <w:tmpl w:val="28ACBD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BD0776"/>
    <w:multiLevelType w:val="multilevel"/>
    <w:tmpl w:val="FA8EA4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9570D58"/>
    <w:multiLevelType w:val="multilevel"/>
    <w:tmpl w:val="2EA276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30238F"/>
    <w:multiLevelType w:val="multilevel"/>
    <w:tmpl w:val="C87CD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AF0CFE"/>
    <w:multiLevelType w:val="multilevel"/>
    <w:tmpl w:val="40DE1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9E45DB"/>
    <w:multiLevelType w:val="multilevel"/>
    <w:tmpl w:val="3718E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0E14BD"/>
    <w:multiLevelType w:val="multilevel"/>
    <w:tmpl w:val="762CE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03C63A6"/>
    <w:multiLevelType w:val="multilevel"/>
    <w:tmpl w:val="5C583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BA3B1C"/>
    <w:multiLevelType w:val="multilevel"/>
    <w:tmpl w:val="B364B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6314DB2"/>
    <w:multiLevelType w:val="multilevel"/>
    <w:tmpl w:val="EBA24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D12C1B"/>
    <w:multiLevelType w:val="multilevel"/>
    <w:tmpl w:val="63CE5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4736F8"/>
    <w:multiLevelType w:val="multilevel"/>
    <w:tmpl w:val="E9CE3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6D6676"/>
    <w:multiLevelType w:val="multilevel"/>
    <w:tmpl w:val="0CD6D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CC1A53"/>
    <w:multiLevelType w:val="multilevel"/>
    <w:tmpl w:val="50A43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4A71E0"/>
    <w:multiLevelType w:val="multilevel"/>
    <w:tmpl w:val="C8FAA7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CF47FD"/>
    <w:multiLevelType w:val="multilevel"/>
    <w:tmpl w:val="096CE3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43E7322"/>
    <w:multiLevelType w:val="multilevel"/>
    <w:tmpl w:val="46325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5366A5"/>
    <w:multiLevelType w:val="multilevel"/>
    <w:tmpl w:val="4EC8D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C51F50"/>
    <w:multiLevelType w:val="multilevel"/>
    <w:tmpl w:val="EF2E5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CF3721"/>
    <w:multiLevelType w:val="multilevel"/>
    <w:tmpl w:val="6BBC7F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4B081D"/>
    <w:multiLevelType w:val="multilevel"/>
    <w:tmpl w:val="C66EEA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914F04"/>
    <w:multiLevelType w:val="multilevel"/>
    <w:tmpl w:val="08ACE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F67C65"/>
    <w:multiLevelType w:val="multilevel"/>
    <w:tmpl w:val="E7449C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9C6441"/>
    <w:multiLevelType w:val="multilevel"/>
    <w:tmpl w:val="BEDEF3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757A3C"/>
    <w:multiLevelType w:val="multilevel"/>
    <w:tmpl w:val="63C88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981C64"/>
    <w:multiLevelType w:val="multilevel"/>
    <w:tmpl w:val="E1147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6"/>
  </w:num>
  <w:num w:numId="3">
    <w:abstractNumId w:val="30"/>
  </w:num>
  <w:num w:numId="4">
    <w:abstractNumId w:val="17"/>
  </w:num>
  <w:num w:numId="5">
    <w:abstractNumId w:val="32"/>
  </w:num>
  <w:num w:numId="6">
    <w:abstractNumId w:val="16"/>
  </w:num>
  <w:num w:numId="7">
    <w:abstractNumId w:val="4"/>
  </w:num>
  <w:num w:numId="8">
    <w:abstractNumId w:val="25"/>
  </w:num>
  <w:num w:numId="9">
    <w:abstractNumId w:val="9"/>
  </w:num>
  <w:num w:numId="10">
    <w:abstractNumId w:val="23"/>
  </w:num>
  <w:num w:numId="11">
    <w:abstractNumId w:val="8"/>
  </w:num>
  <w:num w:numId="12">
    <w:abstractNumId w:val="6"/>
  </w:num>
  <w:num w:numId="13">
    <w:abstractNumId w:val="2"/>
  </w:num>
  <w:num w:numId="14">
    <w:abstractNumId w:val="21"/>
  </w:num>
  <w:num w:numId="15">
    <w:abstractNumId w:val="35"/>
  </w:num>
  <w:num w:numId="16">
    <w:abstractNumId w:val="3"/>
  </w:num>
  <w:num w:numId="17">
    <w:abstractNumId w:val="27"/>
  </w:num>
  <w:num w:numId="18">
    <w:abstractNumId w:val="14"/>
  </w:num>
  <w:num w:numId="19">
    <w:abstractNumId w:val="24"/>
  </w:num>
  <w:num w:numId="20">
    <w:abstractNumId w:val="28"/>
  </w:num>
  <w:num w:numId="21">
    <w:abstractNumId w:val="5"/>
  </w:num>
  <w:num w:numId="22">
    <w:abstractNumId w:val="31"/>
  </w:num>
  <w:num w:numId="23">
    <w:abstractNumId w:val="11"/>
  </w:num>
  <w:num w:numId="24">
    <w:abstractNumId w:val="18"/>
  </w:num>
  <w:num w:numId="25">
    <w:abstractNumId w:val="22"/>
  </w:num>
  <w:num w:numId="26">
    <w:abstractNumId w:val="10"/>
  </w:num>
  <w:num w:numId="27">
    <w:abstractNumId w:val="29"/>
  </w:num>
  <w:num w:numId="28">
    <w:abstractNumId w:val="33"/>
  </w:num>
  <w:num w:numId="29">
    <w:abstractNumId w:val="0"/>
  </w:num>
  <w:num w:numId="30">
    <w:abstractNumId w:val="7"/>
  </w:num>
  <w:num w:numId="31">
    <w:abstractNumId w:val="34"/>
  </w:num>
  <w:num w:numId="32">
    <w:abstractNumId w:val="26"/>
  </w:num>
  <w:num w:numId="33">
    <w:abstractNumId w:val="15"/>
  </w:num>
  <w:num w:numId="34">
    <w:abstractNumId w:val="13"/>
  </w:num>
  <w:num w:numId="35">
    <w:abstractNumId w:val="1"/>
  </w:num>
  <w:num w:numId="36">
    <w:abstractNumId w:val="1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809"/>
    <w:rsid w:val="00060B69"/>
    <w:rsid w:val="000D5286"/>
    <w:rsid w:val="0041217E"/>
    <w:rsid w:val="00B07034"/>
    <w:rsid w:val="00C71809"/>
    <w:rsid w:val="00D71018"/>
    <w:rsid w:val="00DF26EC"/>
    <w:rsid w:val="00F8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07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70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07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07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6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0e34" TargetMode="External"/><Relationship Id="rId21" Type="http://schemas.openxmlformats.org/officeDocument/2006/relationships/hyperlink" Target="https://m.edsoo.ru/f29f4fda" TargetMode="External"/><Relationship Id="rId42" Type="http://schemas.openxmlformats.org/officeDocument/2006/relationships/hyperlink" Target="https://m.edsoo.ru/8bc4b542" TargetMode="External"/><Relationship Id="rId63" Type="http://schemas.openxmlformats.org/officeDocument/2006/relationships/hyperlink" Target="https://m.edsoo.ru/8bc4fc6e" TargetMode="External"/><Relationship Id="rId84" Type="http://schemas.openxmlformats.org/officeDocument/2006/relationships/hyperlink" Target="https://m.edsoo.ru/8bc4fc6e" TargetMode="External"/><Relationship Id="rId138" Type="http://schemas.openxmlformats.org/officeDocument/2006/relationships/hyperlink" Target="https://m.edsoo.ru/8bc52fd6" TargetMode="External"/><Relationship Id="rId107" Type="http://schemas.openxmlformats.org/officeDocument/2006/relationships/hyperlink" Target="https://m.edsoo.ru/8bc51b04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ab8" TargetMode="External"/><Relationship Id="rId53" Type="http://schemas.openxmlformats.org/officeDocument/2006/relationships/hyperlink" Target="https://m.edsoo.ru/8bc4c1d6" TargetMode="External"/><Relationship Id="rId74" Type="http://schemas.openxmlformats.org/officeDocument/2006/relationships/hyperlink" Target="https://m.edsoo.ru/8bc4eecc" TargetMode="External"/><Relationship Id="rId128" Type="http://schemas.openxmlformats.org/officeDocument/2006/relationships/hyperlink" Target="https://m.edsoo.ru/8bc53a12" TargetMode="External"/><Relationship Id="rId149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47b72" TargetMode="External"/><Relationship Id="rId22" Type="http://schemas.openxmlformats.org/officeDocument/2006/relationships/hyperlink" Target="https://m.edsoo.ru/f29f5142" TargetMode="External"/><Relationship Id="rId27" Type="http://schemas.openxmlformats.org/officeDocument/2006/relationships/hyperlink" Target="https://m.edsoo.ru/8bc4b420" TargetMode="External"/><Relationship Id="rId43" Type="http://schemas.openxmlformats.org/officeDocument/2006/relationships/hyperlink" Target="https://m.edsoo.ru/8bc4bd94" TargetMode="External"/><Relationship Id="rId48" Type="http://schemas.openxmlformats.org/officeDocument/2006/relationships/hyperlink" Target="https://m.edsoo.ru/8bc4d676" TargetMode="External"/><Relationship Id="rId64" Type="http://schemas.openxmlformats.org/officeDocument/2006/relationships/hyperlink" Target="https://m.edsoo.ru/8bc4cd98" TargetMode="External"/><Relationship Id="rId69" Type="http://schemas.openxmlformats.org/officeDocument/2006/relationships/hyperlink" Target="https://m.edsoo.ru/8bc4e35a" TargetMode="External"/><Relationship Id="rId113" Type="http://schemas.openxmlformats.org/officeDocument/2006/relationships/hyperlink" Target="https://m.edsoo.ru/8bc519f6" TargetMode="External"/><Relationship Id="rId118" Type="http://schemas.openxmlformats.org/officeDocument/2006/relationships/hyperlink" Target="https://m.edsoo.ru/8bc51294" TargetMode="External"/><Relationship Id="rId134" Type="http://schemas.openxmlformats.org/officeDocument/2006/relationships/hyperlink" Target="https://m.edsoo.ru/f29f3630" TargetMode="External"/><Relationship Id="rId139" Type="http://schemas.openxmlformats.org/officeDocument/2006/relationships/hyperlink" Target="https://m.edsoo.ru/f29f430a" TargetMode="External"/><Relationship Id="rId80" Type="http://schemas.openxmlformats.org/officeDocument/2006/relationships/hyperlink" Target="https://m.edsoo.ru/8bc4f1c4" TargetMode="External"/><Relationship Id="rId85" Type="http://schemas.openxmlformats.org/officeDocument/2006/relationships/hyperlink" Target="https://m.edsoo.ru/8bc52806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b10a" TargetMode="External"/><Relationship Id="rId38" Type="http://schemas.openxmlformats.org/officeDocument/2006/relationships/hyperlink" Target="https://m.edsoo.ru/8bc4a4f8" TargetMode="External"/><Relationship Id="rId59" Type="http://schemas.openxmlformats.org/officeDocument/2006/relationships/hyperlink" Target="https://m.edsoo.ru/8bc4cc80" TargetMode="External"/><Relationship Id="rId103" Type="http://schemas.openxmlformats.org/officeDocument/2006/relationships/hyperlink" Target="https://m.edsoo.ru/8bc525e0" TargetMode="External"/><Relationship Id="rId108" Type="http://schemas.openxmlformats.org/officeDocument/2006/relationships/hyperlink" Target="https://m.edsoo.ru/8bc51e24" TargetMode="External"/><Relationship Id="rId124" Type="http://schemas.openxmlformats.org/officeDocument/2006/relationships/hyperlink" Target="https://m.edsoo.ru/f29f3b80" TargetMode="External"/><Relationship Id="rId129" Type="http://schemas.openxmlformats.org/officeDocument/2006/relationships/hyperlink" Target="https://m.edsoo.ru/8bc53bca" TargetMode="External"/><Relationship Id="rId54" Type="http://schemas.openxmlformats.org/officeDocument/2006/relationships/hyperlink" Target="https://m.edsoo.ru/8bc4c2e4" TargetMode="External"/><Relationship Id="rId70" Type="http://schemas.openxmlformats.org/officeDocument/2006/relationships/hyperlink" Target="https://m.edsoo.ru/8bc4e684" TargetMode="External"/><Relationship Id="rId75" Type="http://schemas.openxmlformats.org/officeDocument/2006/relationships/hyperlink" Target="https://m.edsoo.ru/8bc4e972" TargetMode="External"/><Relationship Id="rId91" Type="http://schemas.openxmlformats.org/officeDocument/2006/relationships/hyperlink" Target="https://m.edsoo.ru/8bc478de" TargetMode="External"/><Relationship Id="rId96" Type="http://schemas.openxmlformats.org/officeDocument/2006/relationships/hyperlink" Target="https://m.edsoo.ru/8bc52ebe" TargetMode="External"/><Relationship Id="rId140" Type="http://schemas.openxmlformats.org/officeDocument/2006/relationships/hyperlink" Target="https://m.edsoo.ru/f29f4422" TargetMode="External"/><Relationship Id="rId145" Type="http://schemas.openxmlformats.org/officeDocument/2006/relationships/hyperlink" Target="https://m.edsoo.ru/f29f466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m.edsoo.ru/8bc47f96" TargetMode="External"/><Relationship Id="rId28" Type="http://schemas.openxmlformats.org/officeDocument/2006/relationships/hyperlink" Target="https://m.edsoo.ru/8bc4b10a" TargetMode="External"/><Relationship Id="rId49" Type="http://schemas.openxmlformats.org/officeDocument/2006/relationships/hyperlink" Target="https://m.edsoo.ru/8bc4d784" TargetMode="External"/><Relationship Id="rId114" Type="http://schemas.openxmlformats.org/officeDocument/2006/relationships/hyperlink" Target="https://m.edsoo.ru/8bc51c12" TargetMode="External"/><Relationship Id="rId119" Type="http://schemas.openxmlformats.org/officeDocument/2006/relationships/hyperlink" Target="https://m.edsoo.ru/8bc50aa6" TargetMode="External"/><Relationship Id="rId44" Type="http://schemas.openxmlformats.org/officeDocument/2006/relationships/hyperlink" Target="https://m.edsoo.ru/8bc4dc98" TargetMode="External"/><Relationship Id="rId60" Type="http://schemas.openxmlformats.org/officeDocument/2006/relationships/hyperlink" Target="https://m.edsoo.ru/8bc4cb68" TargetMode="External"/><Relationship Id="rId65" Type="http://schemas.openxmlformats.org/officeDocument/2006/relationships/hyperlink" Target="https://m.edsoo.ru/8bc4d072" TargetMode="External"/><Relationship Id="rId81" Type="http://schemas.openxmlformats.org/officeDocument/2006/relationships/hyperlink" Target="https://m.edsoo.ru/8bc514ba" TargetMode="External"/><Relationship Id="rId86" Type="http://schemas.openxmlformats.org/officeDocument/2006/relationships/hyperlink" Target="https://m.edsoo.ru/8bc52bd0" TargetMode="External"/><Relationship Id="rId130" Type="http://schemas.openxmlformats.org/officeDocument/2006/relationships/hyperlink" Target="https://m.edsoo.ru/8bc541a6" TargetMode="External"/><Relationship Id="rId135" Type="http://schemas.openxmlformats.org/officeDocument/2006/relationships/hyperlink" Target="https://m.edsoo.ru/f29f3928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a7dc" TargetMode="External"/><Relationship Id="rId109" Type="http://schemas.openxmlformats.org/officeDocument/2006/relationships/hyperlink" Target="https://m.edsoo.ru/8bc51f46" TargetMode="External"/><Relationship Id="rId34" Type="http://schemas.openxmlformats.org/officeDocument/2006/relationships/hyperlink" Target="https://m.edsoo.ru/8bc483ec" TargetMode="External"/><Relationship Id="rId50" Type="http://schemas.openxmlformats.org/officeDocument/2006/relationships/hyperlink" Target="https://m.edsoo.ru/8bc4d43c" TargetMode="External"/><Relationship Id="rId55" Type="http://schemas.openxmlformats.org/officeDocument/2006/relationships/hyperlink" Target="https://m.edsoo.ru/8bc4c5c8" TargetMode="External"/><Relationship Id="rId76" Type="http://schemas.openxmlformats.org/officeDocument/2006/relationships/hyperlink" Target="https://m.edsoo.ru/8bc4e45e" TargetMode="External"/><Relationship Id="rId97" Type="http://schemas.openxmlformats.org/officeDocument/2006/relationships/hyperlink" Target="https://m.edsoo.ru/8bc53242" TargetMode="External"/><Relationship Id="rId104" Type="http://schemas.openxmlformats.org/officeDocument/2006/relationships/hyperlink" Target="https://m.edsoo.ru/8bc523ba" TargetMode="External"/><Relationship Id="rId120" Type="http://schemas.openxmlformats.org/officeDocument/2006/relationships/hyperlink" Target="https://m.edsoo.ru/8bc50984" TargetMode="External"/><Relationship Id="rId125" Type="http://schemas.openxmlformats.org/officeDocument/2006/relationships/hyperlink" Target="https://m.edsoo.ru/8bc53710" TargetMode="External"/><Relationship Id="rId141" Type="http://schemas.openxmlformats.org/officeDocument/2006/relationships/hyperlink" Target="https://m.edsoo.ru/f29f41de" TargetMode="External"/><Relationship Id="rId146" Type="http://schemas.openxmlformats.org/officeDocument/2006/relationships/hyperlink" Target="https://m.edsoo.ru/f29f477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bc4ea8a" TargetMode="External"/><Relationship Id="rId92" Type="http://schemas.openxmlformats.org/officeDocument/2006/relationships/hyperlink" Target="https://m.edsoo.ru/8bc47a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f70" TargetMode="External"/><Relationship Id="rId24" Type="http://schemas.openxmlformats.org/officeDocument/2006/relationships/hyperlink" Target="https://m.edsoo.ru/8bc480a4" TargetMode="External"/><Relationship Id="rId40" Type="http://schemas.openxmlformats.org/officeDocument/2006/relationships/hyperlink" Target="https://m.edsoo.ru/8bc489a0" TargetMode="External"/><Relationship Id="rId45" Type="http://schemas.openxmlformats.org/officeDocument/2006/relationships/hyperlink" Target="https://m.edsoo.ru/8bc4e0f8" TargetMode="External"/><Relationship Id="rId66" Type="http://schemas.openxmlformats.org/officeDocument/2006/relationships/hyperlink" Target="https://m.edsoo.ru/8bc4d298" TargetMode="External"/><Relationship Id="rId87" Type="http://schemas.openxmlformats.org/officeDocument/2006/relationships/hyperlink" Target="https://m.edsoo.ru/8bc4fe30" TargetMode="External"/><Relationship Id="rId110" Type="http://schemas.openxmlformats.org/officeDocument/2006/relationships/hyperlink" Target="https://m.edsoo.ru/8bc5218a" TargetMode="External"/><Relationship Id="rId115" Type="http://schemas.openxmlformats.org/officeDocument/2006/relationships/hyperlink" Target="https://m.edsoo.ru/8bc50bbe" TargetMode="External"/><Relationship Id="rId131" Type="http://schemas.openxmlformats.org/officeDocument/2006/relationships/hyperlink" Target="https://m.edsoo.ru/f29f3db0" TargetMode="External"/><Relationship Id="rId136" Type="http://schemas.openxmlformats.org/officeDocument/2006/relationships/hyperlink" Target="https://m.edsoo.ru/8bc52a40" TargetMode="External"/><Relationship Id="rId61" Type="http://schemas.openxmlformats.org/officeDocument/2006/relationships/hyperlink" Target="https://m.edsoo.ru/8bc4f82c" TargetMode="External"/><Relationship Id="rId82" Type="http://schemas.openxmlformats.org/officeDocument/2006/relationships/hyperlink" Target="https://m.edsoo.ru/8bc4f958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61c" TargetMode="External"/><Relationship Id="rId35" Type="http://schemas.openxmlformats.org/officeDocument/2006/relationships/hyperlink" Target="https://m.edsoo.ru/8bc4875c" TargetMode="External"/><Relationship Id="rId56" Type="http://schemas.openxmlformats.org/officeDocument/2006/relationships/hyperlink" Target="https://m.edsoo.ru/8bc4ca64" TargetMode="External"/><Relationship Id="rId77" Type="http://schemas.openxmlformats.org/officeDocument/2006/relationships/hyperlink" Target="https://m.edsoo.ru/8bc4eb98" TargetMode="External"/><Relationship Id="rId100" Type="http://schemas.openxmlformats.org/officeDocument/2006/relationships/hyperlink" Target="https://m.edsoo.ru/8bc501f0" TargetMode="External"/><Relationship Id="rId105" Type="http://schemas.openxmlformats.org/officeDocument/2006/relationships/hyperlink" Target="https://m.edsoo.ru/8bc5169a" TargetMode="External"/><Relationship Id="rId126" Type="http://schemas.openxmlformats.org/officeDocument/2006/relationships/hyperlink" Target="https://m.edsoo.ru/8bc5434a" TargetMode="External"/><Relationship Id="rId147" Type="http://schemas.openxmlformats.org/officeDocument/2006/relationships/hyperlink" Target="https://m.edsoo.ru/7f412cec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d554" TargetMode="External"/><Relationship Id="rId72" Type="http://schemas.openxmlformats.org/officeDocument/2006/relationships/hyperlink" Target="https://m.edsoo.ru/8bc4e576" TargetMode="External"/><Relationship Id="rId93" Type="http://schemas.openxmlformats.org/officeDocument/2006/relationships/hyperlink" Target="https://m.edsoo.ru/8bc47c76" TargetMode="External"/><Relationship Id="rId98" Type="http://schemas.openxmlformats.org/officeDocument/2006/relationships/hyperlink" Target="https://m.edsoo.ru/8bc53364" TargetMode="External"/><Relationship Id="rId121" Type="http://schemas.openxmlformats.org/officeDocument/2006/relationships/hyperlink" Target="https://m.edsoo.ru/8bc52928" TargetMode="External"/><Relationship Id="rId142" Type="http://schemas.openxmlformats.org/officeDocument/2006/relationships/hyperlink" Target="https://m.edsoo.ru/f29f4d8c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bc4aa16" TargetMode="External"/><Relationship Id="rId46" Type="http://schemas.openxmlformats.org/officeDocument/2006/relationships/hyperlink" Target="https://m.edsoo.ru/8bc4e24c" TargetMode="External"/><Relationship Id="rId67" Type="http://schemas.openxmlformats.org/officeDocument/2006/relationships/hyperlink" Target="https://m.edsoo.ru/8bc4d194" TargetMode="External"/><Relationship Id="rId116" Type="http://schemas.openxmlformats.org/officeDocument/2006/relationships/hyperlink" Target="https://m.edsoo.ru/8bc504ac" TargetMode="External"/><Relationship Id="rId137" Type="http://schemas.openxmlformats.org/officeDocument/2006/relationships/hyperlink" Target="https://m.edsoo.ru/8bc52da6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8bc49cc4" TargetMode="External"/><Relationship Id="rId62" Type="http://schemas.openxmlformats.org/officeDocument/2006/relationships/hyperlink" Target="https://m.edsoo.ru/8bc4c938" TargetMode="External"/><Relationship Id="rId83" Type="http://schemas.openxmlformats.org/officeDocument/2006/relationships/hyperlink" Target="https://m.edsoo.ru/8bc4ff70" TargetMode="External"/><Relationship Id="rId88" Type="http://schemas.openxmlformats.org/officeDocument/2006/relationships/hyperlink" Target="https://m.edsoo.ru/8bc4f548" TargetMode="External"/><Relationship Id="rId111" Type="http://schemas.openxmlformats.org/officeDocument/2006/relationships/hyperlink" Target="https://m.edsoo.ru/8bc522a2" TargetMode="External"/><Relationship Id="rId132" Type="http://schemas.openxmlformats.org/officeDocument/2006/relationships/hyperlink" Target="https://m.edsoo.ru/f29f3ed2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a610" TargetMode="External"/><Relationship Id="rId57" Type="http://schemas.openxmlformats.org/officeDocument/2006/relationships/hyperlink" Target="https://m.edsoo.ru/8bc4c6f4" TargetMode="External"/><Relationship Id="rId106" Type="http://schemas.openxmlformats.org/officeDocument/2006/relationships/hyperlink" Target="https://m.edsoo.ru/8bc513ac" TargetMode="External"/><Relationship Id="rId127" Type="http://schemas.openxmlformats.org/officeDocument/2006/relationships/hyperlink" Target="https://m.edsoo.ru/8bc53850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e44" TargetMode="External"/><Relationship Id="rId52" Type="http://schemas.openxmlformats.org/officeDocument/2006/relationships/hyperlink" Target="https://m.edsoo.ru/f29f5142" TargetMode="External"/><Relationship Id="rId73" Type="http://schemas.openxmlformats.org/officeDocument/2006/relationships/hyperlink" Target="https://m.edsoo.ru/8bc4e972" TargetMode="External"/><Relationship Id="rId78" Type="http://schemas.openxmlformats.org/officeDocument/2006/relationships/hyperlink" Target="https://m.edsoo.ru/8bc4ed00" TargetMode="External"/><Relationship Id="rId94" Type="http://schemas.openxmlformats.org/officeDocument/2006/relationships/hyperlink" Target="https://m.edsoo.ru/8bc47d84" TargetMode="External"/><Relationship Id="rId99" Type="http://schemas.openxmlformats.org/officeDocument/2006/relationships/hyperlink" Target="https://m.edsoo.ru/8bc5347c" TargetMode="External"/><Relationship Id="rId101" Type="http://schemas.openxmlformats.org/officeDocument/2006/relationships/hyperlink" Target="https://m.edsoo.ru/8bc51096" TargetMode="External"/><Relationship Id="rId122" Type="http://schemas.openxmlformats.org/officeDocument/2006/relationships/hyperlink" Target="https://m.edsoo.ru/f29f3ca2" TargetMode="External"/><Relationship Id="rId143" Type="http://schemas.openxmlformats.org/officeDocument/2006/relationships/hyperlink" Target="https://m.edsoo.ru/f29f488c" TargetMode="External"/><Relationship Id="rId14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8bc4b27c" TargetMode="External"/><Relationship Id="rId47" Type="http://schemas.openxmlformats.org/officeDocument/2006/relationships/hyperlink" Target="https://m.edsoo.ru/8bc4d8a6" TargetMode="External"/><Relationship Id="rId68" Type="http://schemas.openxmlformats.org/officeDocument/2006/relationships/hyperlink" Target="https://m.edsoo.ru/8bc50358" TargetMode="External"/><Relationship Id="rId89" Type="http://schemas.openxmlformats.org/officeDocument/2006/relationships/hyperlink" Target="https://m.edsoo.ru/8bc5072c" TargetMode="External"/><Relationship Id="rId112" Type="http://schemas.openxmlformats.org/officeDocument/2006/relationships/hyperlink" Target="https://m.edsoo.ru/8bc518de" TargetMode="External"/><Relationship Id="rId133" Type="http://schemas.openxmlformats.org/officeDocument/2006/relationships/hyperlink" Target="https://m.edsoo.ru/8bc544a8" TargetMode="Externa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8892" TargetMode="External"/><Relationship Id="rId58" Type="http://schemas.openxmlformats.org/officeDocument/2006/relationships/hyperlink" Target="https://m.edsoo.ru/8bc4c80c" TargetMode="External"/><Relationship Id="rId79" Type="http://schemas.openxmlformats.org/officeDocument/2006/relationships/hyperlink" Target="https://m.edsoo.ru/8bc4f066" TargetMode="External"/><Relationship Id="rId102" Type="http://schemas.openxmlformats.org/officeDocument/2006/relationships/hyperlink" Target="https://m.edsoo.ru/8bc524d2" TargetMode="External"/><Relationship Id="rId123" Type="http://schemas.openxmlformats.org/officeDocument/2006/relationships/hyperlink" Target="https://m.edsoo.ru/f29f3a5e" TargetMode="External"/><Relationship Id="rId144" Type="http://schemas.openxmlformats.org/officeDocument/2006/relationships/hyperlink" Target="https://m.edsoo.ru/f29f4544" TargetMode="External"/><Relationship Id="rId90" Type="http://schemas.openxmlformats.org/officeDocument/2006/relationships/hyperlink" Target="https://m.edsoo.ru/8bc508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10558</Words>
  <Characters>60184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2025-09-02T04:23:00Z</dcterms:created>
  <dcterms:modified xsi:type="dcterms:W3CDTF">2025-09-02T04:23:00Z</dcterms:modified>
</cp:coreProperties>
</file>